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09E87" w14:textId="67BAC6D5" w:rsidR="00504017" w:rsidRDefault="00735F99">
      <w:r>
        <w:rPr>
          <w:noProof/>
          <w:lang w:val="en-US"/>
        </w:rPr>
        <mc:AlternateContent>
          <mc:Choice Requires="wps">
            <w:drawing>
              <wp:anchor distT="0" distB="0" distL="114300" distR="114300" simplePos="0" relativeHeight="251662336" behindDoc="0" locked="0" layoutInCell="1" allowOverlap="1" wp14:anchorId="630CD1EE" wp14:editId="1B517763">
                <wp:simplePos x="0" y="0"/>
                <wp:positionH relativeFrom="column">
                  <wp:posOffset>4835047</wp:posOffset>
                </wp:positionH>
                <wp:positionV relativeFrom="paragraph">
                  <wp:posOffset>-400833</wp:posOffset>
                </wp:positionV>
                <wp:extent cx="1502888" cy="1095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888"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2D4F1" w14:textId="311A22D5" w:rsidR="005D7B39" w:rsidRPr="008B2A14" w:rsidRDefault="005D7B39" w:rsidP="00735F99">
                            <w:pPr>
                              <w:spacing w:after="0"/>
                              <w:jc w:val="center"/>
                              <w:rPr>
                                <w:b/>
                                <w:color w:val="00B050"/>
                                <w:sz w:val="40"/>
                              </w:rPr>
                            </w:pPr>
                            <w:bookmarkStart w:id="0" w:name="_GoBack"/>
                            <w:bookmarkEnd w:id="0"/>
                            <w:r w:rsidRPr="008B2A14">
                              <w:rPr>
                                <w:b/>
                                <w:color w:val="00B050"/>
                                <w:sz w:val="40"/>
                              </w:rPr>
                              <w:t>ADVANCED</w:t>
                            </w:r>
                          </w:p>
                          <w:p w14:paraId="00EFF5A0" w14:textId="77777777" w:rsidR="00504017" w:rsidRPr="008B2A14" w:rsidRDefault="00624A21" w:rsidP="00504017">
                            <w:pPr>
                              <w:jc w:val="center"/>
                              <w:rPr>
                                <w:b/>
                                <w:color w:val="00B050"/>
                                <w:sz w:val="40"/>
                              </w:rPr>
                            </w:pPr>
                            <w:r w:rsidRPr="008B2A14">
                              <w:rPr>
                                <w:b/>
                                <w:color w:val="00B050"/>
                                <w:sz w:val="40"/>
                              </w:rPr>
                              <w: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CD1EE" id="_x0000_t202" coordsize="21600,21600" o:spt="202" path="m0,0l0,21600,21600,21600,21600,0xe">
                <v:stroke joinstyle="miter"/>
                <v:path gradientshapeok="t" o:connecttype="rect"/>
              </v:shapetype>
              <v:shape id="Text Box 1" o:spid="_x0000_s1026" type="#_x0000_t202" style="position:absolute;margin-left:380.7pt;margin-top:-31.5pt;width:118.3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Z4eJECAACkBQAADgAAAGRycy9lMm9Eb2MueG1srFRLTxsxEL5X6n+wfC+7CQRCxAalIKpKEaBC&#10;xdnx2sTC9ri2k9301zP2bh6lXKh68do737y/mYvL1miyFj4osBUdHJWUCMuhVva5oj8fb76MKQmR&#10;2ZppsKKiGxHo5fTzp4vGTcQQlqBr4QkasWHSuIouY3STogh8KQwLR+CERaEEb1jEp38uas8atG50&#10;MSzL06IBXzsPXISAf687IZ1m+1IKHu+kDCISXVGMLebT53ORzmJ6wSbPnrml4n0Y7B+iMExZdLoz&#10;dc0iIyuv/jJlFPcQQMYjDqYAKRUXOQfMZlC+yeZhyZzIuWBxgtuVKfw/s/x2fe+JqrF3lFhmsEWP&#10;oo3kK7RkkKrTuDBB0INDWGzxd0KmTIObA38JCCkOMJ1CQHTCtNKb9MU8CSpiAza7oicvPFkblcPx&#10;GGnCUTYoz0fHZ6PkuNirOx/iNwGGpEtFPXY1h8DW8xA76BaSIwOt6huldX4kJokr7cmaIQd0zFmh&#10;8XCI0pY0FT09HpXZsIWk3lnWNpkRmUu9u5Rvl2K+xY0WCaPtDyGxljnTd3wzzoXd+c/ohJLo6iOK&#10;PX4f1UeUuzxQI3sGG3fKRlnwXWf/LFn9si2Z7PB9x0OXdypBbBctVitdF1BvkCoeulELjt8o7Nqc&#10;hXjPPM4WkgD3RbzDQ2rAqkN/o2QJ/vd7/xMeKY9SShqc1YqGXyvmBSX6u8VhOB+cnKThzo+T0dkQ&#10;H/5QsjiU2JW5AqQCEh6jy9eEj3p7lR7ME66VWfKKImY5+q5o3F6vYrdBcC1xMZtlEI6zY3FuHxzf&#10;Tkji5GP7xLzriRuR87ewnWo2ecPfDpsaY2G2iiBVJve+qn3hcRXk8ejXVto1h++M2i/X6SsAAAD/&#10;/wMAUEsDBBQABgAIAAAAIQAUXz224QAAAAsBAAAPAAAAZHJzL2Rvd25yZXYueG1sTI/LTsMwEEX3&#10;SPyDNUhsqtYJj9CEOBVCVGoXXRDYdOfGQxIRjyPbbcPfM6zKcjRH955briY7iBP60DtSkC4SEEiN&#10;Mz21Cj4/1vMliBA1GT04QgU/GGBVXV+VujDuTO94qmMrOIRCoRV0MY6FlKHp0OqwcCMS/76ctzry&#10;6VtpvD5zuB3kXZJk0uqeuKHTI7522HzXR6tgF/ab2d5v1rM6GLlF3L1t06jU7c308gwi4hQvMPzp&#10;szpU7HRwRzJBDAqesvSBUQXz7J5HMZHnyxTEgdEkfwRZlfL/huoXAAD//wMAUEsBAi0AFAAGAAgA&#10;AAAhAOSZw8D7AAAA4QEAABMAAAAAAAAAAAAAAAAAAAAAAFtDb250ZW50X1R5cGVzXS54bWxQSwEC&#10;LQAUAAYACAAAACEAI7Jq4dcAAACUAQAACwAAAAAAAAAAAAAAAAAsAQAAX3JlbHMvLnJlbHNQSwEC&#10;LQAUAAYACAAAACEA8GZ4eJECAACkBQAADgAAAAAAAAAAAAAAAAAsAgAAZHJzL2Uyb0RvYy54bWxQ&#10;SwECLQAUAAYACAAAACEAFF89tuEAAAALAQAADwAAAAAAAAAAAAAAAADpBAAAZHJzL2Rvd25yZXYu&#10;eG1sUEsFBgAAAAAEAAQA8wAAAPcFAAAAAA==&#10;" fillcolor="white [3201]" stroked="f" strokeweight=".5pt">
                <v:path arrowok="t"/>
                <v:textbox>
                  <w:txbxContent>
                    <w:p w14:paraId="4A42D4F1" w14:textId="311A22D5" w:rsidR="005D7B39" w:rsidRPr="008B2A14" w:rsidRDefault="005D7B39" w:rsidP="00735F99">
                      <w:pPr>
                        <w:spacing w:after="0"/>
                        <w:jc w:val="center"/>
                        <w:rPr>
                          <w:b/>
                          <w:color w:val="00B050"/>
                          <w:sz w:val="40"/>
                        </w:rPr>
                      </w:pPr>
                      <w:bookmarkStart w:id="1" w:name="_GoBack"/>
                      <w:bookmarkEnd w:id="1"/>
                      <w:r w:rsidRPr="008B2A14">
                        <w:rPr>
                          <w:b/>
                          <w:color w:val="00B050"/>
                          <w:sz w:val="40"/>
                        </w:rPr>
                        <w:t>ADVANCED</w:t>
                      </w:r>
                    </w:p>
                    <w:p w14:paraId="00EFF5A0" w14:textId="77777777" w:rsidR="00504017" w:rsidRPr="008B2A14" w:rsidRDefault="00624A21" w:rsidP="00504017">
                      <w:pPr>
                        <w:jc w:val="center"/>
                        <w:rPr>
                          <w:b/>
                          <w:color w:val="00B050"/>
                          <w:sz w:val="40"/>
                        </w:rPr>
                      </w:pPr>
                      <w:r w:rsidRPr="008B2A14">
                        <w:rPr>
                          <w:b/>
                          <w:color w:val="00B050"/>
                          <w:sz w:val="40"/>
                        </w:rPr>
                        <w:t>TEST</w:t>
                      </w:r>
                    </w:p>
                  </w:txbxContent>
                </v:textbox>
              </v:shape>
            </w:pict>
          </mc:Fallback>
        </mc:AlternateContent>
      </w:r>
      <w:r w:rsidR="008B2A14">
        <w:rPr>
          <w:noProof/>
          <w:lang w:val="en-US"/>
        </w:rPr>
        <mc:AlternateContent>
          <mc:Choice Requires="wps">
            <w:drawing>
              <wp:anchor distT="0" distB="0" distL="114300" distR="114300" simplePos="0" relativeHeight="251661312" behindDoc="0" locked="0" layoutInCell="1" allowOverlap="1" wp14:anchorId="0C1D81E4" wp14:editId="036AD0AB">
                <wp:simplePos x="0" y="0"/>
                <wp:positionH relativeFrom="margin">
                  <wp:posOffset>742950</wp:posOffset>
                </wp:positionH>
                <wp:positionV relativeFrom="paragraph">
                  <wp:posOffset>-352425</wp:posOffset>
                </wp:positionV>
                <wp:extent cx="405765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47E8D0" w14:textId="6C6567CA"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3CBB3071" w14:textId="77777777" w:rsidR="00504017" w:rsidRPr="008B2A14" w:rsidRDefault="005D7B39" w:rsidP="00504017">
                            <w:pPr>
                              <w:jc w:val="center"/>
                              <w:rPr>
                                <w:b/>
                                <w:i/>
                                <w:sz w:val="40"/>
                                <w:szCs w:val="28"/>
                              </w:rPr>
                            </w:pPr>
                            <w:r w:rsidRPr="008B2A14">
                              <w:rPr>
                                <w:rFonts w:cstheme="minorHAnsi"/>
                                <w:b/>
                                <w:i/>
                                <w:sz w:val="24"/>
                                <w:szCs w:val="20"/>
                              </w:rPr>
                              <w:t>I use</w:t>
                            </w:r>
                            <w:r w:rsidRPr="008B2A14">
                              <w:rPr>
                                <w:rFonts w:cstheme="minorHAnsi"/>
                                <w:b/>
                                <w:i/>
                                <w:color w:val="00B050"/>
                                <w:sz w:val="24"/>
                                <w:szCs w:val="20"/>
                              </w:rPr>
                              <w:t xml:space="preserve"> techniques </w:t>
                            </w:r>
                            <w:r w:rsidRPr="008B2A14">
                              <w:rPr>
                                <w:rFonts w:cstheme="minorHAnsi"/>
                                <w:b/>
                                <w:i/>
                                <w:sz w:val="24"/>
                                <w:szCs w:val="20"/>
                              </w:rPr>
                              <w:t xml:space="preserve">in a </w:t>
                            </w:r>
                            <w:r w:rsidRPr="008B2A14">
                              <w:rPr>
                                <w:rFonts w:cstheme="minorHAnsi"/>
                                <w:b/>
                                <w:i/>
                                <w:color w:val="7030A0"/>
                                <w:sz w:val="24"/>
                                <w:szCs w:val="20"/>
                              </w:rPr>
                              <w:t xml:space="preserve">sustained </w:t>
                            </w:r>
                            <w:r w:rsidRPr="008B2A14">
                              <w:rPr>
                                <w:rFonts w:cstheme="minorHAnsi"/>
                                <w:b/>
                                <w:i/>
                                <w:sz w:val="24"/>
                                <w:szCs w:val="20"/>
                              </w:rPr>
                              <w:t xml:space="preserve">and </w:t>
                            </w:r>
                            <w:r w:rsidRPr="008B2A14">
                              <w:rPr>
                                <w:rFonts w:cstheme="minorHAnsi"/>
                                <w:b/>
                                <w:i/>
                                <w:color w:val="00B0F0"/>
                                <w:sz w:val="24"/>
                                <w:szCs w:val="20"/>
                              </w:rPr>
                              <w:t>consistent</w:t>
                            </w:r>
                            <w:r w:rsidRPr="008B2A14">
                              <w:rPr>
                                <w:rFonts w:cstheme="minorHAnsi"/>
                                <w:b/>
                                <w:i/>
                                <w:sz w:val="24"/>
                                <w:szCs w:val="20"/>
                              </w:rPr>
                              <w:t xml:space="preserv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D81E4" id="Text Box 2" o:spid="_x0000_s1027" type="#_x0000_t202" style="position:absolute;margin-left:58.5pt;margin-top:-27.7pt;width:319.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2VnZsCAADSBQAADgAAAGRycy9lMm9Eb2MueG1srFRLbxshEL5X6n9A3Ju1HSdxLa8jN1GqSlYS&#10;Na5yxizEKMBQwN51f30Hdv3I45Kql11gvnl985hcNkaTjfBBgS1p/6RHibAcKmWfSvprcfNlREmI&#10;zFZMgxUl3YpAL6efP01qNxYDWIGuhCdoxIZx7Uq6itGNiyLwlTAsnIATFoUSvGERr/6pqDyr0brR&#10;xaDXOy9q8JXzwEUI+HrdCuk025dS8HgnZRCR6JJibDF/ff4u07eYTtj4yTO3UrwLg/1DFIYpi073&#10;pq5ZZGTt1RtTRnEPAWQ84WAKkFJxkXPAbPq9V9k8rJgTORckJ7g9TeH/meW3m3tPVFXSASWWGSzR&#10;QjSRfIOGDBI7tQtjBD04hMUGn7HKOdPg5sCfA0KKI0yrEBCd2GikN+mPeRJUxAJs96QnLxwfh72z&#10;i/MzFHGUjU5HWNXktzhoOx/idwGGpENJPRY1R8A28xBb6A6SnAXQqrpRWudLaiRxpT3ZMGwBHfud&#10;8RcobUld0vNTDOONhWR6r7/UjD+/tYDBaps0RW65LqxES8tEPsWtFgmj7U8hkfJMyDsxMs6F3ceZ&#10;0QklMaOPKHb4Q1QfUW7zQI3sGWzcKxtlwbcsvaS2et5RK1t81xihzTtREJtlk3stI9PLEqotNpaH&#10;djCD4zcK+Z6zEO+Zx0nEvsDtEu/wIzVgkaA7UbIC/+e994THAUEpJTVOdknD7zXzghL9w+LofO0P&#10;h2kV5Mvw7GKAF38sWR5L7NpcAXZOH/eY4/mY8FHvjtKDecQlNEteUcQsR98ljbvjVWz3DS4xLmaz&#10;DMLhdyzO7YPju3lKfbZoHpl3XZ9HnJBb2O0ANn7V7i021cfCbB1BqjwLB1Y7/nFx5GnqllzaTMf3&#10;jDqs4ulfAAAA//8DAFBLAwQUAAYACAAAACEAzxHSE+EAAAAKAQAADwAAAGRycy9kb3ducmV2Lnht&#10;bEyPwWrDMBBE74X+g9hCb4mcUjvFsRxCaaFQfIjTkhwVa2WZWJKxlMT9+25P6W1nd5h9U6wn27ML&#10;jqHzTsBingBD13jVuVbA1+599gIsROmU7L1DAT8YYF3e3xUyV/7qtnipY8soxIVcCjAxDjnnoTFo&#10;ZZj7AR3dtB+tjCTHlqtRXinc9vwpSTJuZefog5EDvhpsTvXZClBa706p+dDbz70+fFdv1eZQV0I8&#10;PkybFbCIU7yZ4Q+f0KEkpqM/OxVYT3qxpC5RwCxNn4GRY5lmtDnSkGXAy4L/r1D+AgAA//8DAFBL&#10;AQItABQABgAIAAAAIQDkmcPA+wAAAOEBAAATAAAAAAAAAAAAAAAAAAAAAABbQ29udGVudF9UeXBl&#10;c10ueG1sUEsBAi0AFAAGAAgAAAAhACOyauHXAAAAlAEAAAsAAAAAAAAAAAAAAAAALAEAAF9yZWxz&#10;Ly5yZWxzUEsBAi0AFAAGAAgAAAAhABrNlZ2bAgAA0gUAAA4AAAAAAAAAAAAAAAAALAIAAGRycy9l&#10;Mm9Eb2MueG1sUEsBAi0AFAAGAAgAAAAhAM8R0hPhAAAACgEAAA8AAAAAAAAAAAAAAAAA8wQAAGRy&#10;cy9kb3ducmV2LnhtbFBLBQYAAAAABAAEAPMAAAABBgAAAAA=&#10;" fillcolor="white [3201]" strokeweight=".5pt">
                <v:path arrowok="t"/>
                <v:textbox>
                  <w:txbxContent>
                    <w:p w14:paraId="1747E8D0" w14:textId="6C6567CA" w:rsidR="00A34235" w:rsidRDefault="00716702" w:rsidP="00716702">
                      <w:pPr>
                        <w:autoSpaceDE w:val="0"/>
                        <w:autoSpaceDN w:val="0"/>
                        <w:adjustRightInd w:val="0"/>
                        <w:jc w:val="center"/>
                        <w:rPr>
                          <w:rFonts w:cstheme="minorHAnsi"/>
                          <w:b/>
                          <w:sz w:val="20"/>
                          <w:szCs w:val="20"/>
                        </w:rPr>
                      </w:pPr>
                      <w:r w:rsidRPr="00716702">
                        <w:rPr>
                          <w:rFonts w:cstheme="minorHAnsi"/>
                          <w:b/>
                          <w:sz w:val="24"/>
                          <w:szCs w:val="20"/>
                        </w:rPr>
                        <w:t>Use linguistic, grammatical, structural and presentational features to achieve particular effects.</w:t>
                      </w:r>
                    </w:p>
                    <w:p w14:paraId="3CBB3071" w14:textId="77777777" w:rsidR="00504017" w:rsidRPr="008B2A14" w:rsidRDefault="005D7B39" w:rsidP="00504017">
                      <w:pPr>
                        <w:jc w:val="center"/>
                        <w:rPr>
                          <w:b/>
                          <w:i/>
                          <w:sz w:val="40"/>
                          <w:szCs w:val="28"/>
                        </w:rPr>
                      </w:pPr>
                      <w:r w:rsidRPr="008B2A14">
                        <w:rPr>
                          <w:rFonts w:cstheme="minorHAnsi"/>
                          <w:b/>
                          <w:i/>
                          <w:sz w:val="24"/>
                          <w:szCs w:val="20"/>
                        </w:rPr>
                        <w:t>I use</w:t>
                      </w:r>
                      <w:r w:rsidRPr="008B2A14">
                        <w:rPr>
                          <w:rFonts w:cstheme="minorHAnsi"/>
                          <w:b/>
                          <w:i/>
                          <w:color w:val="00B050"/>
                          <w:sz w:val="24"/>
                          <w:szCs w:val="20"/>
                        </w:rPr>
                        <w:t xml:space="preserve"> techniques </w:t>
                      </w:r>
                      <w:r w:rsidRPr="008B2A14">
                        <w:rPr>
                          <w:rFonts w:cstheme="minorHAnsi"/>
                          <w:b/>
                          <w:i/>
                          <w:sz w:val="24"/>
                          <w:szCs w:val="20"/>
                        </w:rPr>
                        <w:t xml:space="preserve">in a </w:t>
                      </w:r>
                      <w:r w:rsidRPr="008B2A14">
                        <w:rPr>
                          <w:rFonts w:cstheme="minorHAnsi"/>
                          <w:b/>
                          <w:i/>
                          <w:color w:val="7030A0"/>
                          <w:sz w:val="24"/>
                          <w:szCs w:val="20"/>
                        </w:rPr>
                        <w:t xml:space="preserve">sustained </w:t>
                      </w:r>
                      <w:r w:rsidRPr="008B2A14">
                        <w:rPr>
                          <w:rFonts w:cstheme="minorHAnsi"/>
                          <w:b/>
                          <w:i/>
                          <w:sz w:val="24"/>
                          <w:szCs w:val="20"/>
                        </w:rPr>
                        <w:t xml:space="preserve">and </w:t>
                      </w:r>
                      <w:r w:rsidRPr="008B2A14">
                        <w:rPr>
                          <w:rFonts w:cstheme="minorHAnsi"/>
                          <w:b/>
                          <w:i/>
                          <w:color w:val="00B0F0"/>
                          <w:sz w:val="24"/>
                          <w:szCs w:val="20"/>
                        </w:rPr>
                        <w:t>consistent</w:t>
                      </w:r>
                      <w:r w:rsidRPr="008B2A14">
                        <w:rPr>
                          <w:rFonts w:cstheme="minorHAnsi"/>
                          <w:b/>
                          <w:i/>
                          <w:sz w:val="24"/>
                          <w:szCs w:val="20"/>
                        </w:rPr>
                        <w:t xml:space="preserve"> way.</w:t>
                      </w:r>
                    </w:p>
                  </w:txbxContent>
                </v:textbox>
                <w10:wrap anchorx="margin"/>
              </v:shape>
            </w:pict>
          </mc:Fallback>
        </mc:AlternateContent>
      </w:r>
      <w:r w:rsidR="00504017" w:rsidRPr="00447833">
        <w:rPr>
          <w:noProof/>
          <w:lang w:val="en-US"/>
        </w:rPr>
        <w:drawing>
          <wp:anchor distT="0" distB="0" distL="114300" distR="114300" simplePos="0" relativeHeight="251659264" behindDoc="0" locked="0" layoutInCell="1" allowOverlap="1" wp14:anchorId="7DDE89F3" wp14:editId="5D5F1E18">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56EE7B2E" w14:textId="77777777" w:rsidR="00504017" w:rsidRDefault="00504017"/>
    <w:p w14:paraId="15F88142" w14:textId="77777777" w:rsidR="001E00AC" w:rsidRPr="008B2A14" w:rsidRDefault="00A34235" w:rsidP="001E00AC">
      <w:pPr>
        <w:rPr>
          <w:b/>
          <w:sz w:val="24"/>
          <w:szCs w:val="24"/>
        </w:rPr>
      </w:pPr>
      <w:r w:rsidRPr="008B2A14">
        <w:rPr>
          <w:b/>
          <w:sz w:val="24"/>
          <w:szCs w:val="24"/>
        </w:rPr>
        <w:t xml:space="preserve">Breaking down the skill: </w:t>
      </w:r>
    </w:p>
    <w:p w14:paraId="798389E1" w14:textId="77777777" w:rsidR="00BC0A2B" w:rsidRPr="008B2A14" w:rsidRDefault="005D7B39" w:rsidP="001514D3">
      <w:pPr>
        <w:pStyle w:val="ListParagraph"/>
        <w:numPr>
          <w:ilvl w:val="0"/>
          <w:numId w:val="14"/>
        </w:numPr>
        <w:rPr>
          <w:color w:val="00B050"/>
          <w:sz w:val="24"/>
          <w:szCs w:val="24"/>
        </w:rPr>
      </w:pPr>
      <w:r w:rsidRPr="008B2A14">
        <w:rPr>
          <w:color w:val="00B050"/>
          <w:sz w:val="24"/>
          <w:szCs w:val="24"/>
        </w:rPr>
        <w:t>I have a broad working knowledge of a variety of descriptive techniques</w:t>
      </w:r>
    </w:p>
    <w:p w14:paraId="464D72D3" w14:textId="77777777" w:rsidR="005D7B39" w:rsidRPr="008B2A14" w:rsidRDefault="005D7B39" w:rsidP="005D7B39">
      <w:pPr>
        <w:pStyle w:val="ListParagraph"/>
        <w:numPr>
          <w:ilvl w:val="0"/>
          <w:numId w:val="14"/>
        </w:numPr>
        <w:rPr>
          <w:color w:val="7030A0"/>
          <w:sz w:val="24"/>
          <w:szCs w:val="24"/>
        </w:rPr>
      </w:pPr>
      <w:r w:rsidRPr="008B2A14">
        <w:rPr>
          <w:color w:val="7030A0"/>
          <w:sz w:val="24"/>
          <w:szCs w:val="24"/>
        </w:rPr>
        <w:t xml:space="preserve">I employ techniques to create specific effects, using them selectively and purposefully. </w:t>
      </w:r>
    </w:p>
    <w:p w14:paraId="243AECAF" w14:textId="77777777" w:rsidR="005D7B39" w:rsidRPr="008B2A14" w:rsidRDefault="005D7B39" w:rsidP="005D7B39">
      <w:pPr>
        <w:pStyle w:val="ListParagraph"/>
        <w:numPr>
          <w:ilvl w:val="0"/>
          <w:numId w:val="14"/>
        </w:numPr>
        <w:spacing w:after="0"/>
        <w:rPr>
          <w:color w:val="00B0F0"/>
          <w:sz w:val="24"/>
          <w:szCs w:val="24"/>
        </w:rPr>
      </w:pPr>
      <w:r w:rsidRPr="008B2A14">
        <w:rPr>
          <w:color w:val="00B0F0"/>
          <w:sz w:val="24"/>
          <w:szCs w:val="24"/>
        </w:rPr>
        <w:t xml:space="preserve">Techniques are embedded within effective sentence structures, dovetailing with other features. </w:t>
      </w:r>
    </w:p>
    <w:p w14:paraId="0396BBDC" w14:textId="77777777" w:rsidR="005D7B39" w:rsidRPr="008B2A14" w:rsidRDefault="005D7B39" w:rsidP="005D7B39">
      <w:pPr>
        <w:spacing w:after="0"/>
        <w:rPr>
          <w:sz w:val="24"/>
          <w:szCs w:val="24"/>
        </w:rPr>
      </w:pPr>
    </w:p>
    <w:p w14:paraId="48B1A8EF" w14:textId="77777777" w:rsidR="004878BC" w:rsidRPr="008B2A14" w:rsidRDefault="004878BC" w:rsidP="004878BC">
      <w:pPr>
        <w:tabs>
          <w:tab w:val="left" w:pos="6060"/>
        </w:tabs>
        <w:rPr>
          <w:b/>
          <w:sz w:val="24"/>
          <w:szCs w:val="24"/>
        </w:rPr>
      </w:pPr>
      <w:r w:rsidRPr="008B2A14">
        <w:rPr>
          <w:b/>
          <w:sz w:val="24"/>
          <w:szCs w:val="24"/>
        </w:rPr>
        <w:t xml:space="preserve">Complete the table below: </w:t>
      </w:r>
    </w:p>
    <w:tbl>
      <w:tblPr>
        <w:tblStyle w:val="TableGrid"/>
        <w:tblW w:w="0" w:type="auto"/>
        <w:tblLook w:val="04A0" w:firstRow="1" w:lastRow="0" w:firstColumn="1" w:lastColumn="0" w:noHBand="0" w:noVBand="1"/>
      </w:tblPr>
      <w:tblGrid>
        <w:gridCol w:w="3114"/>
        <w:gridCol w:w="5902"/>
      </w:tblGrid>
      <w:tr w:rsidR="004878BC" w14:paraId="0C2BB6EF" w14:textId="77777777" w:rsidTr="008B2A14">
        <w:trPr>
          <w:trHeight w:val="397"/>
        </w:trPr>
        <w:tc>
          <w:tcPr>
            <w:tcW w:w="3114" w:type="dxa"/>
            <w:vAlign w:val="center"/>
          </w:tcPr>
          <w:p w14:paraId="62AAB3A3" w14:textId="77777777" w:rsidR="004878BC" w:rsidRPr="004878BC" w:rsidRDefault="004878BC" w:rsidP="008B2A14">
            <w:pPr>
              <w:tabs>
                <w:tab w:val="left" w:pos="6060"/>
              </w:tabs>
              <w:rPr>
                <w:b/>
                <w:sz w:val="24"/>
              </w:rPr>
            </w:pPr>
            <w:r w:rsidRPr="004878BC">
              <w:rPr>
                <w:b/>
                <w:sz w:val="24"/>
              </w:rPr>
              <w:t>Technique</w:t>
            </w:r>
          </w:p>
        </w:tc>
        <w:tc>
          <w:tcPr>
            <w:tcW w:w="5902" w:type="dxa"/>
            <w:vAlign w:val="center"/>
          </w:tcPr>
          <w:p w14:paraId="49BA53C0" w14:textId="77777777" w:rsidR="004878BC" w:rsidRPr="004878BC" w:rsidRDefault="004878BC" w:rsidP="008B2A14">
            <w:pPr>
              <w:tabs>
                <w:tab w:val="left" w:pos="6060"/>
              </w:tabs>
              <w:rPr>
                <w:b/>
                <w:sz w:val="24"/>
              </w:rPr>
            </w:pPr>
            <w:r w:rsidRPr="004878BC">
              <w:rPr>
                <w:b/>
                <w:sz w:val="24"/>
              </w:rPr>
              <w:t xml:space="preserve">Definition </w:t>
            </w:r>
          </w:p>
        </w:tc>
      </w:tr>
      <w:tr w:rsidR="004878BC" w14:paraId="0A085CDC" w14:textId="77777777" w:rsidTr="008B2A14">
        <w:trPr>
          <w:trHeight w:val="567"/>
        </w:trPr>
        <w:tc>
          <w:tcPr>
            <w:tcW w:w="3114" w:type="dxa"/>
            <w:vAlign w:val="center"/>
          </w:tcPr>
          <w:p w14:paraId="04159B8F" w14:textId="77777777" w:rsidR="004878BC" w:rsidRDefault="00D27196" w:rsidP="008B2A14">
            <w:pPr>
              <w:tabs>
                <w:tab w:val="left" w:pos="6060"/>
              </w:tabs>
              <w:rPr>
                <w:sz w:val="24"/>
              </w:rPr>
            </w:pPr>
            <w:r>
              <w:rPr>
                <w:sz w:val="24"/>
              </w:rPr>
              <w:t>Metaphor</w:t>
            </w:r>
          </w:p>
        </w:tc>
        <w:tc>
          <w:tcPr>
            <w:tcW w:w="5902" w:type="dxa"/>
          </w:tcPr>
          <w:p w14:paraId="4BFD8149" w14:textId="77777777" w:rsidR="004878BC" w:rsidRDefault="004878BC" w:rsidP="004878BC">
            <w:pPr>
              <w:tabs>
                <w:tab w:val="left" w:pos="6060"/>
              </w:tabs>
              <w:rPr>
                <w:sz w:val="24"/>
              </w:rPr>
            </w:pPr>
          </w:p>
          <w:p w14:paraId="57559A2C" w14:textId="77777777" w:rsidR="00D27196" w:rsidRDefault="00D27196" w:rsidP="004878BC">
            <w:pPr>
              <w:tabs>
                <w:tab w:val="left" w:pos="6060"/>
              </w:tabs>
              <w:rPr>
                <w:sz w:val="24"/>
              </w:rPr>
            </w:pPr>
          </w:p>
        </w:tc>
      </w:tr>
      <w:tr w:rsidR="004878BC" w14:paraId="74C975B7" w14:textId="77777777" w:rsidTr="008B2A14">
        <w:trPr>
          <w:trHeight w:val="567"/>
        </w:trPr>
        <w:tc>
          <w:tcPr>
            <w:tcW w:w="3114" w:type="dxa"/>
            <w:vAlign w:val="center"/>
          </w:tcPr>
          <w:p w14:paraId="7DDF1359" w14:textId="77777777" w:rsidR="004878BC" w:rsidRDefault="00D27196" w:rsidP="008B2A14">
            <w:pPr>
              <w:tabs>
                <w:tab w:val="left" w:pos="6060"/>
              </w:tabs>
              <w:rPr>
                <w:sz w:val="24"/>
              </w:rPr>
            </w:pPr>
            <w:r>
              <w:rPr>
                <w:sz w:val="24"/>
              </w:rPr>
              <w:t>Extended Metaphor</w:t>
            </w:r>
          </w:p>
        </w:tc>
        <w:tc>
          <w:tcPr>
            <w:tcW w:w="5902" w:type="dxa"/>
          </w:tcPr>
          <w:p w14:paraId="71F63CB5" w14:textId="77777777" w:rsidR="004878BC" w:rsidRDefault="004878BC" w:rsidP="004878BC">
            <w:pPr>
              <w:tabs>
                <w:tab w:val="left" w:pos="6060"/>
              </w:tabs>
              <w:rPr>
                <w:sz w:val="24"/>
              </w:rPr>
            </w:pPr>
          </w:p>
          <w:p w14:paraId="0E83E3DE" w14:textId="77777777" w:rsidR="00D27196" w:rsidRDefault="00D27196" w:rsidP="004878BC">
            <w:pPr>
              <w:tabs>
                <w:tab w:val="left" w:pos="6060"/>
              </w:tabs>
              <w:rPr>
                <w:sz w:val="24"/>
              </w:rPr>
            </w:pPr>
          </w:p>
        </w:tc>
      </w:tr>
      <w:tr w:rsidR="004878BC" w14:paraId="1C57A3F3" w14:textId="77777777" w:rsidTr="008B2A14">
        <w:trPr>
          <w:trHeight w:val="567"/>
        </w:trPr>
        <w:tc>
          <w:tcPr>
            <w:tcW w:w="3114" w:type="dxa"/>
            <w:vAlign w:val="center"/>
          </w:tcPr>
          <w:p w14:paraId="6FB5E4EA" w14:textId="77777777" w:rsidR="004878BC" w:rsidRDefault="00D27196" w:rsidP="008B2A14">
            <w:pPr>
              <w:tabs>
                <w:tab w:val="left" w:pos="6060"/>
              </w:tabs>
              <w:rPr>
                <w:sz w:val="24"/>
              </w:rPr>
            </w:pPr>
            <w:r>
              <w:rPr>
                <w:sz w:val="24"/>
              </w:rPr>
              <w:t>Simile</w:t>
            </w:r>
          </w:p>
        </w:tc>
        <w:tc>
          <w:tcPr>
            <w:tcW w:w="5902" w:type="dxa"/>
          </w:tcPr>
          <w:p w14:paraId="301BD387" w14:textId="77777777" w:rsidR="004878BC" w:rsidRDefault="004878BC" w:rsidP="004878BC">
            <w:pPr>
              <w:tabs>
                <w:tab w:val="left" w:pos="6060"/>
              </w:tabs>
              <w:rPr>
                <w:sz w:val="24"/>
              </w:rPr>
            </w:pPr>
          </w:p>
          <w:p w14:paraId="368EB8E3" w14:textId="77777777" w:rsidR="00D27196" w:rsidRDefault="00D27196" w:rsidP="004878BC">
            <w:pPr>
              <w:tabs>
                <w:tab w:val="left" w:pos="6060"/>
              </w:tabs>
              <w:rPr>
                <w:sz w:val="24"/>
              </w:rPr>
            </w:pPr>
          </w:p>
        </w:tc>
      </w:tr>
      <w:tr w:rsidR="004878BC" w14:paraId="771B68F8" w14:textId="77777777" w:rsidTr="008B2A14">
        <w:trPr>
          <w:trHeight w:val="567"/>
        </w:trPr>
        <w:tc>
          <w:tcPr>
            <w:tcW w:w="3114" w:type="dxa"/>
            <w:vAlign w:val="center"/>
          </w:tcPr>
          <w:p w14:paraId="69395FB1" w14:textId="77777777" w:rsidR="004878BC" w:rsidRDefault="00D27196" w:rsidP="008B2A14">
            <w:pPr>
              <w:tabs>
                <w:tab w:val="left" w:pos="6060"/>
              </w:tabs>
              <w:rPr>
                <w:sz w:val="24"/>
              </w:rPr>
            </w:pPr>
            <w:r>
              <w:rPr>
                <w:sz w:val="24"/>
              </w:rPr>
              <w:t>Personification</w:t>
            </w:r>
          </w:p>
        </w:tc>
        <w:tc>
          <w:tcPr>
            <w:tcW w:w="5902" w:type="dxa"/>
          </w:tcPr>
          <w:p w14:paraId="5918EEE7" w14:textId="77777777" w:rsidR="004878BC" w:rsidRDefault="004878BC" w:rsidP="004878BC">
            <w:pPr>
              <w:tabs>
                <w:tab w:val="left" w:pos="6060"/>
              </w:tabs>
              <w:rPr>
                <w:sz w:val="24"/>
              </w:rPr>
            </w:pPr>
          </w:p>
          <w:p w14:paraId="2C91F973" w14:textId="77777777" w:rsidR="00D27196" w:rsidRDefault="00D27196" w:rsidP="004878BC">
            <w:pPr>
              <w:tabs>
                <w:tab w:val="left" w:pos="6060"/>
              </w:tabs>
              <w:rPr>
                <w:sz w:val="24"/>
              </w:rPr>
            </w:pPr>
          </w:p>
        </w:tc>
      </w:tr>
      <w:tr w:rsidR="004878BC" w14:paraId="338598C6" w14:textId="77777777" w:rsidTr="008B2A14">
        <w:trPr>
          <w:trHeight w:val="567"/>
        </w:trPr>
        <w:tc>
          <w:tcPr>
            <w:tcW w:w="3114" w:type="dxa"/>
            <w:vAlign w:val="center"/>
          </w:tcPr>
          <w:p w14:paraId="7196FB23" w14:textId="77777777" w:rsidR="004878BC" w:rsidRDefault="00D27196" w:rsidP="008B2A14">
            <w:pPr>
              <w:tabs>
                <w:tab w:val="left" w:pos="6060"/>
              </w:tabs>
              <w:rPr>
                <w:sz w:val="24"/>
              </w:rPr>
            </w:pPr>
            <w:r>
              <w:rPr>
                <w:sz w:val="24"/>
              </w:rPr>
              <w:t>Assonance</w:t>
            </w:r>
          </w:p>
        </w:tc>
        <w:tc>
          <w:tcPr>
            <w:tcW w:w="5902" w:type="dxa"/>
          </w:tcPr>
          <w:p w14:paraId="482D5018" w14:textId="77777777" w:rsidR="004878BC" w:rsidRDefault="004878BC" w:rsidP="004878BC">
            <w:pPr>
              <w:tabs>
                <w:tab w:val="left" w:pos="6060"/>
              </w:tabs>
              <w:rPr>
                <w:sz w:val="24"/>
              </w:rPr>
            </w:pPr>
          </w:p>
          <w:p w14:paraId="0D669598" w14:textId="77777777" w:rsidR="00D27196" w:rsidRDefault="00D27196" w:rsidP="004878BC">
            <w:pPr>
              <w:tabs>
                <w:tab w:val="left" w:pos="6060"/>
              </w:tabs>
              <w:rPr>
                <w:sz w:val="24"/>
              </w:rPr>
            </w:pPr>
          </w:p>
        </w:tc>
      </w:tr>
      <w:tr w:rsidR="00D27196" w14:paraId="6ECC39A0" w14:textId="77777777" w:rsidTr="008B2A14">
        <w:trPr>
          <w:trHeight w:val="567"/>
        </w:trPr>
        <w:tc>
          <w:tcPr>
            <w:tcW w:w="3114" w:type="dxa"/>
            <w:vAlign w:val="center"/>
          </w:tcPr>
          <w:p w14:paraId="2742B262" w14:textId="77777777" w:rsidR="00D27196" w:rsidRDefault="00D27196" w:rsidP="008B2A14">
            <w:pPr>
              <w:tabs>
                <w:tab w:val="left" w:pos="6060"/>
              </w:tabs>
              <w:rPr>
                <w:sz w:val="24"/>
              </w:rPr>
            </w:pPr>
            <w:r>
              <w:rPr>
                <w:sz w:val="24"/>
              </w:rPr>
              <w:t>Onomatopoeia</w:t>
            </w:r>
          </w:p>
        </w:tc>
        <w:tc>
          <w:tcPr>
            <w:tcW w:w="5902" w:type="dxa"/>
          </w:tcPr>
          <w:p w14:paraId="44C213E5" w14:textId="77777777" w:rsidR="00D27196" w:rsidRDefault="00D27196" w:rsidP="004878BC">
            <w:pPr>
              <w:tabs>
                <w:tab w:val="left" w:pos="6060"/>
              </w:tabs>
              <w:rPr>
                <w:sz w:val="24"/>
              </w:rPr>
            </w:pPr>
          </w:p>
          <w:p w14:paraId="64821E2B" w14:textId="77777777" w:rsidR="00D27196" w:rsidRDefault="00D27196" w:rsidP="004878BC">
            <w:pPr>
              <w:tabs>
                <w:tab w:val="left" w:pos="6060"/>
              </w:tabs>
              <w:rPr>
                <w:sz w:val="24"/>
              </w:rPr>
            </w:pPr>
          </w:p>
        </w:tc>
      </w:tr>
    </w:tbl>
    <w:p w14:paraId="2BCB9F72" w14:textId="77777777" w:rsidR="004878BC" w:rsidRPr="004878BC" w:rsidRDefault="004878BC" w:rsidP="004878BC">
      <w:pPr>
        <w:tabs>
          <w:tab w:val="left" w:pos="6060"/>
        </w:tabs>
        <w:rPr>
          <w:sz w:val="24"/>
        </w:rPr>
      </w:pPr>
    </w:p>
    <w:p w14:paraId="3DB096AE" w14:textId="77777777" w:rsidR="004878BC" w:rsidRDefault="004878BC" w:rsidP="004878BC">
      <w:pPr>
        <w:tabs>
          <w:tab w:val="left" w:pos="6060"/>
        </w:tabs>
        <w:rPr>
          <w:b/>
          <w:sz w:val="24"/>
        </w:rPr>
      </w:pPr>
      <w:r>
        <w:rPr>
          <w:b/>
          <w:sz w:val="24"/>
        </w:rPr>
        <w:t xml:space="preserve">Complete BOTH writing tasks below. </w:t>
      </w:r>
    </w:p>
    <w:p w14:paraId="3A9168E1" w14:textId="77777777" w:rsidR="004878BC" w:rsidRPr="008B2A14" w:rsidRDefault="004878BC" w:rsidP="004878BC">
      <w:pPr>
        <w:pStyle w:val="ListParagraph"/>
        <w:numPr>
          <w:ilvl w:val="0"/>
          <w:numId w:val="21"/>
        </w:numPr>
        <w:rPr>
          <w:color w:val="000000" w:themeColor="text1"/>
          <w:sz w:val="24"/>
        </w:rPr>
      </w:pPr>
      <w:r w:rsidRPr="008B2A14">
        <w:rPr>
          <w:color w:val="000000" w:themeColor="text1"/>
          <w:sz w:val="24"/>
        </w:rPr>
        <w:t xml:space="preserve">Think about a time when you felt challenged or under pressure. Write a description of the event and how it felt challenging. (35) </w:t>
      </w:r>
    </w:p>
    <w:p w14:paraId="77714724" w14:textId="77777777" w:rsidR="00BB19E4" w:rsidRPr="00FC170C" w:rsidRDefault="00BB19E4" w:rsidP="00BB19E4">
      <w:pPr>
        <w:tabs>
          <w:tab w:val="left" w:pos="6060"/>
        </w:tabs>
        <w:rPr>
          <w:b/>
          <w:sz w:val="24"/>
        </w:rPr>
      </w:pPr>
      <w:r w:rsidRPr="00FC170C">
        <w:rPr>
          <w:b/>
          <w:sz w:val="24"/>
        </w:rPr>
        <w:t>PLAN</w:t>
      </w:r>
    </w:p>
    <w:p w14:paraId="4FC33440" w14:textId="44D0CE72" w:rsidR="00BB19E4" w:rsidRDefault="008B2A14" w:rsidP="00BB19E4">
      <w:pPr>
        <w:tabs>
          <w:tab w:val="left" w:pos="6060"/>
        </w:tabs>
        <w:jc w:val="both"/>
        <w:rPr>
          <w:b/>
          <w:sz w:val="24"/>
        </w:rPr>
      </w:pPr>
      <w:r>
        <w:rPr>
          <w:b/>
          <w:noProof/>
          <w:sz w:val="24"/>
          <w:lang w:val="en-US"/>
        </w:rPr>
        <mc:AlternateContent>
          <mc:Choice Requires="wps">
            <w:drawing>
              <wp:anchor distT="0" distB="0" distL="114300" distR="114300" simplePos="0" relativeHeight="251680768" behindDoc="0" locked="0" layoutInCell="1" allowOverlap="1" wp14:anchorId="25127170" wp14:editId="05B67C72">
                <wp:simplePos x="0" y="0"/>
                <wp:positionH relativeFrom="column">
                  <wp:posOffset>9525</wp:posOffset>
                </wp:positionH>
                <wp:positionV relativeFrom="paragraph">
                  <wp:posOffset>24765</wp:posOffset>
                </wp:positionV>
                <wp:extent cx="5762625" cy="260032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2600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37EF8" w14:textId="77777777" w:rsidR="00BB19E4" w:rsidRDefault="00BB19E4" w:rsidP="00BB1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27170" id="Text Box 15" o:spid="_x0000_s1028" type="#_x0000_t202" style="position:absolute;left:0;text-align:left;margin-left:.75pt;margin-top:1.95pt;width:453.75pt;height:20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yIoAIAANUFAAAOAAAAZHJzL2Uyb0RvYy54bWysVN1P2zAQf5+0/8Hy+0gaaNkqUtSBmCZV&#10;gFYmnl3HphGOz7PdJt1fz9lOSvl4YdpL4vP97uvnuzs77xpFtsK6GnRJR0c5JUJzqGr9UNLfd1df&#10;vlLiPNMVU6BFSXfC0fPZ509nrZmKAtagKmEJOtFu2pqSrr030yxzfC0a5o7ACI1KCbZhHkX7kFWW&#10;tei9UVmR55OsBVsZC1w4h7eXSUln0b+UgvsbKZ3wRJUUc/Pxa+N3Fb7Z7IxNHywz65r3abB/yKJh&#10;tcage1eXzDOysfUbV03NLTiQ/ohDk4GUNRexBqxmlL+qZrlmRsRakBxn9jS5/+eWX29vLakrfLsx&#10;JZo1+EZ3ovPkO3QEr5Cf1rgpwpYGgb7De8TGWp1ZAH90CMkOMMnAITrw0UnbhD9WStAQn2C3pz2E&#10;4Xg5Pp0UkwLDc9QVkzw/RiF4fTY31vkfAhoSDiW1+K4xBbZdOJ+gAyREc6Dq6qpWKgqhl8SFsmTL&#10;sAuUH/XOX6CUJm1JJ8fjPNV26CG43tuvFOOPbz1gskqHcCJ2XZ9W4CVREU9+p0TAKP1LSGQ9MvJO&#10;joxzofd5RnRASazoI4Y9/jmrjxinOtAiRgbt98ZNrcEmll5SWz0O1MqE7zvDpboDBb5bdbHdiqG1&#10;VlDtsLMspNl0hl/VyPeCOX/LLA4j9gwuGH+DH6kAHwn6EyVrsH/fuw94nBHUUtLicJfU/dkwKyhR&#10;PzVOz7fRyUnYBlE4GZ8WKNhDzepQozfNBWDnjHCVGR6PAe/VcJQWmnvcQ/MQFVVMc4xdUj8cL3xa&#10;ObjHuJjPIwjn3zC/0EvDh4EKfXbX3TNr+j73OCLXMKwBNn3V7gkb3kfDfONB1nEWAs+J1Z5/3B1x&#10;mvo9F5bToRxRz9t49gQAAP//AwBQSwMEFAAGAAgAAAAhAIfc6/7eAAAABwEAAA8AAABkcnMvZG93&#10;bnJldi54bWxMj0FLw0AUhO+C/2F5gje7qW3FxGxKEQVBcmiq2OM2+zYJzb4N2W0b/73Pkx6HGWa+&#10;ydeT68UZx9B5UjCfJSCQam86ahR87F7vHkGEqMno3hMq+MYA6+L6KteZ8Rfa4rmKjeASCplW0MY4&#10;ZFKGukWnw8wPSOxZPzodWY6NNKO+cLnr5X2SPEinO+KFVg/43GJ9rE5OgbF2d1y1b3b7/mX3n+VL&#10;udlXpVK3N9PmCUTEKf6F4Ref0aFgpoM/kQmiZ73ioIJFCoLdNEn52UHBcr5Ygixy+Z+/+AEAAP//&#10;AwBQSwECLQAUAAYACAAAACEAtoM4kv4AAADhAQAAEwAAAAAAAAAAAAAAAAAAAAAAW0NvbnRlbnRf&#10;VHlwZXNdLnhtbFBLAQItABQABgAIAAAAIQA4/SH/1gAAAJQBAAALAAAAAAAAAAAAAAAAAC8BAABf&#10;cmVscy8ucmVsc1BLAQItABQABgAIAAAAIQD2dnyIoAIAANUFAAAOAAAAAAAAAAAAAAAAAC4CAABk&#10;cnMvZTJvRG9jLnhtbFBLAQItABQABgAIAAAAIQCH3Ov+3gAAAAcBAAAPAAAAAAAAAAAAAAAAAPoE&#10;AABkcnMvZG93bnJldi54bWxQSwUGAAAAAAQABADzAAAABQYAAAAA&#10;" fillcolor="white [3201]" strokeweight=".5pt">
                <v:path arrowok="t"/>
                <v:textbox>
                  <w:txbxContent>
                    <w:p w14:paraId="12937EF8" w14:textId="77777777" w:rsidR="00BB19E4" w:rsidRDefault="00BB19E4" w:rsidP="00BB19E4"/>
                  </w:txbxContent>
                </v:textbox>
              </v:shape>
            </w:pict>
          </mc:Fallback>
        </mc:AlternateContent>
      </w:r>
    </w:p>
    <w:p w14:paraId="0EB864FA" w14:textId="77777777" w:rsidR="00BB19E4" w:rsidRDefault="00BB19E4" w:rsidP="00BB19E4">
      <w:pPr>
        <w:tabs>
          <w:tab w:val="left" w:pos="6060"/>
        </w:tabs>
        <w:jc w:val="both"/>
        <w:rPr>
          <w:b/>
          <w:sz w:val="24"/>
        </w:rPr>
      </w:pPr>
    </w:p>
    <w:p w14:paraId="5306899C" w14:textId="77777777" w:rsidR="00BB19E4" w:rsidRDefault="00BB19E4" w:rsidP="00BB19E4">
      <w:pPr>
        <w:tabs>
          <w:tab w:val="left" w:pos="6060"/>
        </w:tabs>
        <w:jc w:val="both"/>
        <w:rPr>
          <w:b/>
          <w:sz w:val="24"/>
        </w:rPr>
      </w:pPr>
    </w:p>
    <w:p w14:paraId="3CDA07C1" w14:textId="77777777" w:rsidR="00BB19E4" w:rsidRDefault="00BB19E4" w:rsidP="00BB19E4">
      <w:pPr>
        <w:tabs>
          <w:tab w:val="left" w:pos="6060"/>
        </w:tabs>
        <w:jc w:val="both"/>
        <w:rPr>
          <w:b/>
          <w:sz w:val="24"/>
        </w:rPr>
      </w:pPr>
    </w:p>
    <w:p w14:paraId="1368480A" w14:textId="77777777" w:rsidR="00BB19E4" w:rsidRDefault="00BB19E4" w:rsidP="00BB19E4">
      <w:pPr>
        <w:tabs>
          <w:tab w:val="left" w:pos="6060"/>
        </w:tabs>
        <w:jc w:val="both"/>
        <w:rPr>
          <w:b/>
          <w:sz w:val="24"/>
        </w:rPr>
      </w:pPr>
    </w:p>
    <w:p w14:paraId="22A061B4" w14:textId="77777777" w:rsidR="00BB19E4" w:rsidRDefault="00BB19E4" w:rsidP="00BB19E4">
      <w:pPr>
        <w:tabs>
          <w:tab w:val="left" w:pos="6060"/>
        </w:tabs>
        <w:jc w:val="both"/>
        <w:rPr>
          <w:b/>
          <w:sz w:val="24"/>
        </w:rPr>
      </w:pPr>
    </w:p>
    <w:p w14:paraId="7DD10776" w14:textId="77777777" w:rsidR="00BB19E4" w:rsidRDefault="00BB19E4" w:rsidP="00BB19E4">
      <w:pPr>
        <w:tabs>
          <w:tab w:val="left" w:pos="6060"/>
        </w:tabs>
        <w:jc w:val="both"/>
        <w:rPr>
          <w:b/>
          <w:sz w:val="24"/>
        </w:rPr>
      </w:pPr>
    </w:p>
    <w:p w14:paraId="5718283C" w14:textId="77777777" w:rsidR="00BB19E4" w:rsidRDefault="00BB19E4" w:rsidP="00BB19E4">
      <w:pPr>
        <w:tabs>
          <w:tab w:val="left" w:pos="6060"/>
        </w:tabs>
        <w:jc w:val="both"/>
        <w:rPr>
          <w:b/>
          <w:sz w:val="24"/>
        </w:rPr>
      </w:pPr>
    </w:p>
    <w:p w14:paraId="54CC7510" w14:textId="77777777" w:rsidR="00BB19E4" w:rsidRDefault="00BB19E4" w:rsidP="00BB19E4">
      <w:pPr>
        <w:tabs>
          <w:tab w:val="left" w:pos="6060"/>
        </w:tabs>
        <w:jc w:val="both"/>
        <w:rPr>
          <w:b/>
          <w:sz w:val="24"/>
        </w:rPr>
      </w:pPr>
    </w:p>
    <w:p w14:paraId="42B3DCE6" w14:textId="77777777" w:rsidR="00D27196" w:rsidRDefault="00D27196" w:rsidP="00BB19E4">
      <w:pPr>
        <w:tabs>
          <w:tab w:val="left" w:pos="6060"/>
        </w:tabs>
        <w:jc w:val="both"/>
        <w:rPr>
          <w:b/>
          <w:sz w:val="24"/>
        </w:rPr>
      </w:pPr>
    </w:p>
    <w:p w14:paraId="092E4796" w14:textId="77777777" w:rsidR="00BB19E4" w:rsidRPr="00B279CF" w:rsidRDefault="00BB19E4" w:rsidP="00BB19E4">
      <w:pPr>
        <w:tabs>
          <w:tab w:val="left" w:pos="6060"/>
        </w:tabs>
        <w:jc w:val="both"/>
        <w:rPr>
          <w:b/>
          <w:sz w:val="24"/>
        </w:rPr>
      </w:pPr>
      <w:r w:rsidRPr="00B279CF">
        <w:rPr>
          <w:b/>
          <w:sz w:val="24"/>
        </w:rPr>
        <w:lastRenderedPageBreak/>
        <w:t>DESCRIPTION</w:t>
      </w:r>
    </w:p>
    <w:p w14:paraId="4F7D0BC6" w14:textId="77777777" w:rsidR="008B2A14" w:rsidRDefault="00BB19E4" w:rsidP="008B2A14">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7196">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27196">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2A14">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39934F" w14:textId="77777777" w:rsidR="00D27196" w:rsidRPr="008B2A14" w:rsidRDefault="00D27196" w:rsidP="00D27196">
      <w:pPr>
        <w:jc w:val="center"/>
        <w:rPr>
          <w:b/>
          <w:sz w:val="24"/>
        </w:rPr>
      </w:pPr>
      <w:r w:rsidRPr="008B2A14">
        <w:rPr>
          <w:b/>
          <w:sz w:val="24"/>
        </w:rPr>
        <w:t>TURN OVER</w:t>
      </w:r>
    </w:p>
    <w:p w14:paraId="3AD4F226" w14:textId="77777777" w:rsidR="00D27196" w:rsidRPr="008B2A14" w:rsidRDefault="00D27196" w:rsidP="00D27196">
      <w:pPr>
        <w:pStyle w:val="ListParagraph"/>
        <w:numPr>
          <w:ilvl w:val="0"/>
          <w:numId w:val="21"/>
        </w:numPr>
        <w:rPr>
          <w:color w:val="000000" w:themeColor="text1"/>
          <w:sz w:val="24"/>
        </w:rPr>
      </w:pPr>
      <w:r w:rsidRPr="008B2A14">
        <w:rPr>
          <w:color w:val="000000" w:themeColor="text1"/>
          <w:sz w:val="24"/>
        </w:rPr>
        <w:lastRenderedPageBreak/>
        <w:t xml:space="preserve">You recently bumped into an old friend </w:t>
      </w:r>
      <w:r w:rsidR="00A6758C" w:rsidRPr="008B2A14">
        <w:rPr>
          <w:color w:val="000000" w:themeColor="text1"/>
          <w:sz w:val="24"/>
        </w:rPr>
        <w:t xml:space="preserve">whom </w:t>
      </w:r>
      <w:r w:rsidRPr="008B2A14">
        <w:rPr>
          <w:color w:val="000000" w:themeColor="text1"/>
          <w:sz w:val="24"/>
        </w:rPr>
        <w:t xml:space="preserve">you have not seen in a long time. Describe your meeting.  </w:t>
      </w:r>
    </w:p>
    <w:p w14:paraId="165A7B57" w14:textId="79A2852B" w:rsidR="00D27196" w:rsidRDefault="008B2A14" w:rsidP="00D27196">
      <w:pPr>
        <w:rPr>
          <w:b/>
          <w:color w:val="000000" w:themeColor="text1"/>
          <w:sz w:val="24"/>
        </w:rPr>
      </w:pPr>
      <w:r>
        <w:rPr>
          <w:b/>
          <w:noProof/>
          <w:color w:val="000000" w:themeColor="text1"/>
          <w:sz w:val="24"/>
          <w:lang w:val="en-US"/>
        </w:rPr>
        <mc:AlternateContent>
          <mc:Choice Requires="wps">
            <w:drawing>
              <wp:anchor distT="0" distB="0" distL="114300" distR="114300" simplePos="0" relativeHeight="251681792" behindDoc="0" locked="0" layoutInCell="1" allowOverlap="1" wp14:anchorId="4F968CAF" wp14:editId="79B39686">
                <wp:simplePos x="0" y="0"/>
                <wp:positionH relativeFrom="column">
                  <wp:posOffset>-28575</wp:posOffset>
                </wp:positionH>
                <wp:positionV relativeFrom="paragraph">
                  <wp:posOffset>233680</wp:posOffset>
                </wp:positionV>
                <wp:extent cx="5781675" cy="220980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05377" w14:textId="77777777" w:rsidR="00D27196" w:rsidRDefault="00D271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68CAF" id="Text Box 16" o:spid="_x0000_s1029" type="#_x0000_t202" style="position:absolute;margin-left:-2.25pt;margin-top:18.4pt;width:455.25pt;height:1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C5pAIAANUFAAAOAAAAZHJzL2Uyb0RvYy54bWysVFtP2zAUfp+0/2D5fSQttEBEijoQ06QK&#10;0GDi2XVsauH4eLbbpPv1HDtJKZcXpr0kts93bt+5nJ23tSYb4bwCU9LRQU6JMBwqZR5L+vv+6tsJ&#10;JT4wUzENRpR0Kzw9n339ctbYQoxhBboSjqAR44vGlnQVgi2yzPOVqJk/ACsMCiW4mgW8usescqxB&#10;67XOxnk+zRpwlXXAhff4etkJ6SzZl1LwcCOlF4HokmJsIX1d+i7jN5udseLRMbtSvA+D/UMUNVMG&#10;ne5MXbLAyNqpd6ZqxR14kOGAQ52BlIqLlANmM8rfZHO3YlakXJAcb3c0+f9nll9vbh1RFdZuSolh&#10;NdboXrSBfIeW4BPy01hfIOzOIjC0+I7YlKu3C+BPHiHZHqZT8IiOfLTS1fGPmRJUxBJsd7RHNxwf&#10;J8cno+nxhBKOsvE4Pz3JU2GyF3XrfPghoCbxUFKHdU0hsM3ChxgAKwZI9OZBq+pKaZ0usZfEhXZk&#10;w7ALdBjFrFDjFUob0pR0ejjJu9z2LUTTO/2lZvzpvQW0p010J1LX9WFFXjoq0ilstYgYbX4Jiawn&#10;Rj6IkXEuzC7OhI4oiRl9RrHHv0T1GeUuD9RInsGEnXKtDLiOpdfUVk8DtbLD953hu7wjBaFdtqnd&#10;DofWWkK1xc5y0M2mt/xKId8L5sMtcziM2DO4YMINfqQGLBL0J0pW4P5+9B7xOCMopaTB4S6p/7Nm&#10;TlCifxqcntPR0VHcBulyNDke48XtS5b7ErOuLwA7Z4SrzPJ0jPigh6N0UD/gHppHryhihqPvkobh&#10;eBG6lYN7jIv5PIFw/i0LC3Nn+TBQsc/u2wfmbN/nAUfkGoY1wIo37d5hY30MzNcBpEqzEHnuWO35&#10;x92RGr7fc3E57d8T6mUbz54BAAD//wMAUEsDBBQABgAIAAAAIQCsBuUl4QAAAAkBAAAPAAAAZHJz&#10;L2Rvd25yZXYueG1sTI/BTsMwEETvSPyDtUjcWgdoozTEqSoEEhLKoSmoPbqxHUeN11HstuHvWU5w&#10;3JnR7LxiPbmeXfQYOo8CHuYJMI2NVx22Aj53b7MMWIgSlew9agHfOsC6vL0pZK78Fbf6UseWUQmG&#10;XAqwMQ4556Gx2skw94NG8owfnYx0ji1Xo7xSuev5Y5Kk3MkO6YOVg36xujnVZydAGbM7Le272X7s&#10;zeGreq02h7oS4v5u2jwDi3qKf2H4nU/ToaRNR39GFVgvYLZYUlLAU0oE5K+SlNiOJGSLDHhZ8P8E&#10;5Q8AAAD//wMAUEsBAi0AFAAGAAgAAAAhALaDOJL+AAAA4QEAABMAAAAAAAAAAAAAAAAAAAAAAFtD&#10;b250ZW50X1R5cGVzXS54bWxQSwECLQAUAAYACAAAACEAOP0h/9YAAACUAQAACwAAAAAAAAAAAAAA&#10;AAAvAQAAX3JlbHMvLnJlbHNQSwECLQAUAAYACAAAACEAHcWAuaQCAADVBQAADgAAAAAAAAAAAAAA&#10;AAAuAgAAZHJzL2Uyb0RvYy54bWxQSwECLQAUAAYACAAAACEArAblJeEAAAAJAQAADwAAAAAAAAAA&#10;AAAAAAD+BAAAZHJzL2Rvd25yZXYueG1sUEsFBgAAAAAEAAQA8wAAAAwGAAAAAA==&#10;" fillcolor="white [3201]" strokeweight=".5pt">
                <v:path arrowok="t"/>
                <v:textbox>
                  <w:txbxContent>
                    <w:p w14:paraId="60D05377" w14:textId="77777777" w:rsidR="00D27196" w:rsidRDefault="00D27196"/>
                  </w:txbxContent>
                </v:textbox>
              </v:shape>
            </w:pict>
          </mc:Fallback>
        </mc:AlternateContent>
      </w:r>
      <w:r w:rsidR="00D27196">
        <w:rPr>
          <w:b/>
          <w:color w:val="000000" w:themeColor="text1"/>
          <w:sz w:val="24"/>
        </w:rPr>
        <w:t>PLAN</w:t>
      </w:r>
    </w:p>
    <w:p w14:paraId="283A82C9" w14:textId="77777777" w:rsidR="00D27196" w:rsidRDefault="00D27196" w:rsidP="00D27196">
      <w:pPr>
        <w:rPr>
          <w:b/>
          <w:color w:val="000000" w:themeColor="text1"/>
          <w:sz w:val="24"/>
        </w:rPr>
      </w:pPr>
    </w:p>
    <w:p w14:paraId="67B82C1D" w14:textId="77777777" w:rsidR="00D27196" w:rsidRDefault="00D27196" w:rsidP="00D27196">
      <w:pPr>
        <w:rPr>
          <w:b/>
          <w:color w:val="000000" w:themeColor="text1"/>
          <w:sz w:val="24"/>
        </w:rPr>
      </w:pPr>
    </w:p>
    <w:p w14:paraId="1F813F3C" w14:textId="77777777" w:rsidR="00D27196" w:rsidRDefault="00D27196" w:rsidP="00D27196">
      <w:pPr>
        <w:rPr>
          <w:b/>
          <w:color w:val="000000" w:themeColor="text1"/>
          <w:sz w:val="24"/>
        </w:rPr>
      </w:pPr>
    </w:p>
    <w:p w14:paraId="3C63AD73" w14:textId="77777777" w:rsidR="00D27196" w:rsidRDefault="00D27196" w:rsidP="00D27196">
      <w:pPr>
        <w:rPr>
          <w:b/>
          <w:color w:val="000000" w:themeColor="text1"/>
          <w:sz w:val="24"/>
        </w:rPr>
      </w:pPr>
    </w:p>
    <w:p w14:paraId="5701E7A6" w14:textId="77777777" w:rsidR="00D27196" w:rsidRDefault="00D27196" w:rsidP="00D27196">
      <w:pPr>
        <w:rPr>
          <w:b/>
          <w:color w:val="000000" w:themeColor="text1"/>
          <w:sz w:val="24"/>
        </w:rPr>
      </w:pPr>
    </w:p>
    <w:p w14:paraId="7F20A118" w14:textId="77777777" w:rsidR="00D27196" w:rsidRDefault="00D27196" w:rsidP="00D27196">
      <w:pPr>
        <w:rPr>
          <w:b/>
          <w:color w:val="000000" w:themeColor="text1"/>
          <w:sz w:val="24"/>
        </w:rPr>
      </w:pPr>
    </w:p>
    <w:p w14:paraId="21D11519" w14:textId="77777777" w:rsidR="00D27196" w:rsidRDefault="00D27196" w:rsidP="00D27196">
      <w:pPr>
        <w:rPr>
          <w:b/>
          <w:color w:val="000000" w:themeColor="text1"/>
          <w:sz w:val="24"/>
        </w:rPr>
      </w:pPr>
    </w:p>
    <w:p w14:paraId="6D2331D4" w14:textId="77777777" w:rsidR="00D27196" w:rsidRDefault="00D27196" w:rsidP="00D27196">
      <w:pPr>
        <w:rPr>
          <w:b/>
          <w:color w:val="000000" w:themeColor="text1"/>
          <w:sz w:val="24"/>
        </w:rPr>
      </w:pPr>
    </w:p>
    <w:p w14:paraId="7A3B725F" w14:textId="77777777" w:rsidR="00D27196" w:rsidRDefault="00D27196" w:rsidP="00D27196">
      <w:pPr>
        <w:rPr>
          <w:b/>
          <w:color w:val="000000" w:themeColor="text1"/>
          <w:sz w:val="24"/>
        </w:rPr>
      </w:pPr>
    </w:p>
    <w:p w14:paraId="559F9721" w14:textId="77777777" w:rsidR="00D27196" w:rsidRPr="00B279CF" w:rsidRDefault="00D27196" w:rsidP="00D27196">
      <w:pPr>
        <w:tabs>
          <w:tab w:val="left" w:pos="6060"/>
        </w:tabs>
        <w:jc w:val="both"/>
        <w:rPr>
          <w:b/>
          <w:sz w:val="24"/>
        </w:rPr>
      </w:pPr>
      <w:r w:rsidRPr="00B279CF">
        <w:rPr>
          <w:b/>
          <w:sz w:val="24"/>
        </w:rPr>
        <w:t>DESCRIPTION</w:t>
      </w:r>
    </w:p>
    <w:p w14:paraId="6675A720" w14:textId="77777777" w:rsidR="00D27196" w:rsidRDefault="00D27196" w:rsidP="008B2A14">
      <w:pPr>
        <w:spacing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9642B" w14:textId="77777777" w:rsidR="008B2A14" w:rsidRDefault="008B2A14" w:rsidP="008B2A14">
      <w:pPr>
        <w:spacing w:line="360" w:lineRule="auto"/>
        <w:rPr>
          <w:sz w:val="28"/>
        </w:rPr>
      </w:pPr>
    </w:p>
    <w:p w14:paraId="79A4B4E3" w14:textId="77777777" w:rsidR="008B2A14" w:rsidRDefault="008B2A14" w:rsidP="008B2A14">
      <w:pPr>
        <w:spacing w:line="360" w:lineRule="auto"/>
        <w:rPr>
          <w:sz w:val="28"/>
        </w:rPr>
      </w:pPr>
    </w:p>
    <w:p w14:paraId="3EBC5E8D" w14:textId="77777777" w:rsidR="008B2A14" w:rsidRDefault="008B2A14" w:rsidP="008B2A14">
      <w:pPr>
        <w:spacing w:line="360" w:lineRule="auto"/>
        <w:rPr>
          <w:sz w:val="28"/>
        </w:rPr>
      </w:pPr>
    </w:p>
    <w:p w14:paraId="5B842B40" w14:textId="77777777" w:rsidR="008B2A14" w:rsidRDefault="008B2A14" w:rsidP="008B2A14">
      <w:pPr>
        <w:spacing w:line="360" w:lineRule="auto"/>
        <w:rPr>
          <w:sz w:val="28"/>
        </w:rPr>
      </w:pPr>
    </w:p>
    <w:p w14:paraId="787C22E5" w14:textId="77777777" w:rsidR="008B2A14" w:rsidRDefault="008B2A14" w:rsidP="008B2A14">
      <w:pPr>
        <w:spacing w:line="360" w:lineRule="auto"/>
        <w:rPr>
          <w:sz w:val="28"/>
        </w:rPr>
      </w:pPr>
    </w:p>
    <w:p w14:paraId="4D539391" w14:textId="77777777" w:rsidR="008B2A14" w:rsidRDefault="008B2A14" w:rsidP="008B2A14">
      <w:pPr>
        <w:spacing w:line="360" w:lineRule="auto"/>
        <w:rPr>
          <w:sz w:val="28"/>
        </w:rPr>
      </w:pPr>
    </w:p>
    <w:p w14:paraId="1A50FC91" w14:textId="77777777" w:rsidR="008B2A14" w:rsidRDefault="008B2A14" w:rsidP="008B2A14">
      <w:pPr>
        <w:spacing w:line="360" w:lineRule="auto"/>
        <w:rPr>
          <w:sz w:val="28"/>
        </w:rPr>
      </w:pPr>
    </w:p>
    <w:p w14:paraId="2FF606D1" w14:textId="77777777" w:rsidR="008B2A14" w:rsidRDefault="008B2A14" w:rsidP="008B2A14">
      <w:pPr>
        <w:spacing w:line="360" w:lineRule="auto"/>
        <w:rPr>
          <w:sz w:val="28"/>
        </w:rPr>
      </w:pPr>
    </w:p>
    <w:p w14:paraId="0C7045FD" w14:textId="77777777" w:rsidR="008B2A14" w:rsidRDefault="008B2A14" w:rsidP="008B2A14">
      <w:pPr>
        <w:spacing w:line="360" w:lineRule="auto"/>
        <w:rPr>
          <w:sz w:val="28"/>
        </w:rPr>
      </w:pPr>
    </w:p>
    <w:p w14:paraId="4A39A804" w14:textId="77777777" w:rsidR="008B2A14" w:rsidRDefault="008B2A14" w:rsidP="008B2A14">
      <w:pPr>
        <w:spacing w:line="360" w:lineRule="auto"/>
        <w:rPr>
          <w:sz w:val="28"/>
        </w:rPr>
      </w:pPr>
    </w:p>
    <w:p w14:paraId="20EF88A2" w14:textId="77777777" w:rsidR="008B2A14" w:rsidRDefault="008B2A14" w:rsidP="008B2A14">
      <w:pPr>
        <w:spacing w:line="360" w:lineRule="auto"/>
        <w:rPr>
          <w:sz w:val="28"/>
        </w:rPr>
      </w:pPr>
    </w:p>
    <w:p w14:paraId="205966E6" w14:textId="77777777" w:rsidR="008B2A14" w:rsidRDefault="008B2A14" w:rsidP="008B2A14">
      <w:pPr>
        <w:spacing w:line="360" w:lineRule="auto"/>
        <w:rPr>
          <w:sz w:val="28"/>
        </w:rPr>
      </w:pPr>
    </w:p>
    <w:p w14:paraId="20CD5A4D" w14:textId="77777777" w:rsidR="008B2A14" w:rsidRDefault="008B2A14" w:rsidP="008B2A14">
      <w:pPr>
        <w:spacing w:line="360" w:lineRule="auto"/>
        <w:rPr>
          <w:sz w:val="28"/>
        </w:rPr>
      </w:pPr>
    </w:p>
    <w:p w14:paraId="010E0029" w14:textId="77777777" w:rsidR="008B2A14" w:rsidRDefault="008B2A14" w:rsidP="008B2A14">
      <w:pPr>
        <w:spacing w:line="360" w:lineRule="auto"/>
        <w:rPr>
          <w:sz w:val="28"/>
        </w:rPr>
      </w:pPr>
    </w:p>
    <w:p w14:paraId="1128E39D" w14:textId="77777777" w:rsidR="008B2A14" w:rsidRPr="000000CE" w:rsidRDefault="008B2A14" w:rsidP="008B2A14">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68B0B2C9" w14:textId="77777777" w:rsidR="008B2A14" w:rsidRDefault="008B2A14" w:rsidP="008B2A14">
      <w:pPr>
        <w:spacing w:after="0" w:line="276" w:lineRule="auto"/>
        <w:jc w:val="both"/>
        <w:rPr>
          <w:rFonts w:eastAsia="Times New Roman" w:cs="Arial"/>
          <w:sz w:val="20"/>
          <w:szCs w:val="20"/>
          <w:lang w:val="en-US" w:eastAsia="en-GB"/>
        </w:rPr>
      </w:pPr>
    </w:p>
    <w:p w14:paraId="5DC7A990" w14:textId="77777777" w:rsidR="008B2A14"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4FC0E80E" w14:textId="77777777" w:rsidR="008B2A14" w:rsidRPr="001F35F7"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36934CC2" w14:textId="77777777" w:rsidR="008B2A14" w:rsidRPr="001F35F7"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4BF488FD" w14:textId="77777777" w:rsidR="008B2A14"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7F383BEE" w14:textId="77777777" w:rsidR="008B2A14"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2B601A7D" w14:textId="77777777" w:rsidR="008B2A14"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20E4FF29" w14:textId="77777777" w:rsidR="008B2A14" w:rsidRDefault="008B2A14" w:rsidP="008B2A14">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sectPr w:rsidR="008B2A14"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54CAC" w14:textId="77777777" w:rsidR="00624766" w:rsidRDefault="00624766" w:rsidP="008B2A14">
      <w:pPr>
        <w:spacing w:after="0" w:line="240" w:lineRule="auto"/>
      </w:pPr>
      <w:r>
        <w:separator/>
      </w:r>
    </w:p>
  </w:endnote>
  <w:endnote w:type="continuationSeparator" w:id="0">
    <w:p w14:paraId="3C970255" w14:textId="77777777" w:rsidR="00624766" w:rsidRDefault="00624766" w:rsidP="008B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771D" w14:textId="77777777" w:rsidR="00624766" w:rsidRDefault="00624766" w:rsidP="008B2A14">
      <w:pPr>
        <w:spacing w:after="0" w:line="240" w:lineRule="auto"/>
      </w:pPr>
      <w:r>
        <w:separator/>
      </w:r>
    </w:p>
  </w:footnote>
  <w:footnote w:type="continuationSeparator" w:id="0">
    <w:p w14:paraId="32F7047F" w14:textId="77777777" w:rsidR="00624766" w:rsidRDefault="00624766" w:rsidP="008B2A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5328B"/>
    <w:multiLevelType w:val="hybridMultilevel"/>
    <w:tmpl w:val="65A85B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05452"/>
    <w:multiLevelType w:val="hybridMultilevel"/>
    <w:tmpl w:val="DCD0A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CB2F2E"/>
    <w:multiLevelType w:val="hybridMultilevel"/>
    <w:tmpl w:val="74C8B8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071652"/>
    <w:multiLevelType w:val="hybridMultilevel"/>
    <w:tmpl w:val="839EC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60745F"/>
    <w:multiLevelType w:val="hybridMultilevel"/>
    <w:tmpl w:val="0BB0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74995"/>
    <w:multiLevelType w:val="hybridMultilevel"/>
    <w:tmpl w:val="3E9C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886F77"/>
    <w:multiLevelType w:val="hybridMultilevel"/>
    <w:tmpl w:val="373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AC3919"/>
    <w:multiLevelType w:val="hybridMultilevel"/>
    <w:tmpl w:val="6058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C44433"/>
    <w:multiLevelType w:val="hybridMultilevel"/>
    <w:tmpl w:val="67F6E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5"/>
  </w:num>
  <w:num w:numId="5">
    <w:abstractNumId w:val="9"/>
  </w:num>
  <w:num w:numId="6">
    <w:abstractNumId w:val="8"/>
  </w:num>
  <w:num w:numId="7">
    <w:abstractNumId w:val="6"/>
  </w:num>
  <w:num w:numId="8">
    <w:abstractNumId w:val="11"/>
  </w:num>
  <w:num w:numId="9">
    <w:abstractNumId w:val="15"/>
  </w:num>
  <w:num w:numId="10">
    <w:abstractNumId w:val="16"/>
  </w:num>
  <w:num w:numId="11">
    <w:abstractNumId w:val="2"/>
  </w:num>
  <w:num w:numId="12">
    <w:abstractNumId w:val="13"/>
  </w:num>
  <w:num w:numId="13">
    <w:abstractNumId w:val="17"/>
  </w:num>
  <w:num w:numId="14">
    <w:abstractNumId w:val="12"/>
  </w:num>
  <w:num w:numId="15">
    <w:abstractNumId w:val="3"/>
  </w:num>
  <w:num w:numId="16">
    <w:abstractNumId w:val="14"/>
  </w:num>
  <w:num w:numId="17">
    <w:abstractNumId w:val="19"/>
  </w:num>
  <w:num w:numId="18">
    <w:abstractNumId w:val="7"/>
  </w:num>
  <w:num w:numId="19">
    <w:abstractNumId w:val="20"/>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17"/>
    <w:rsid w:val="00116F1E"/>
    <w:rsid w:val="00126598"/>
    <w:rsid w:val="00140F06"/>
    <w:rsid w:val="001514D3"/>
    <w:rsid w:val="0017661A"/>
    <w:rsid w:val="001B4653"/>
    <w:rsid w:val="001E00AC"/>
    <w:rsid w:val="002D054B"/>
    <w:rsid w:val="002E7B7E"/>
    <w:rsid w:val="002F21E5"/>
    <w:rsid w:val="00303B12"/>
    <w:rsid w:val="003C4E88"/>
    <w:rsid w:val="00453B03"/>
    <w:rsid w:val="00454E85"/>
    <w:rsid w:val="00461A7B"/>
    <w:rsid w:val="00470989"/>
    <w:rsid w:val="00470EB3"/>
    <w:rsid w:val="004878BC"/>
    <w:rsid w:val="00494A58"/>
    <w:rsid w:val="004B496A"/>
    <w:rsid w:val="004E20E5"/>
    <w:rsid w:val="004E3436"/>
    <w:rsid w:val="00504017"/>
    <w:rsid w:val="005112FA"/>
    <w:rsid w:val="005171A2"/>
    <w:rsid w:val="00521EEA"/>
    <w:rsid w:val="00557640"/>
    <w:rsid w:val="00572AD2"/>
    <w:rsid w:val="0057608B"/>
    <w:rsid w:val="005D7B39"/>
    <w:rsid w:val="005F5071"/>
    <w:rsid w:val="006054C2"/>
    <w:rsid w:val="00624766"/>
    <w:rsid w:val="00624A21"/>
    <w:rsid w:val="00640F8F"/>
    <w:rsid w:val="00673726"/>
    <w:rsid w:val="006E21FE"/>
    <w:rsid w:val="006F4054"/>
    <w:rsid w:val="00707E0B"/>
    <w:rsid w:val="00716702"/>
    <w:rsid w:val="00735F99"/>
    <w:rsid w:val="00746957"/>
    <w:rsid w:val="00751CBF"/>
    <w:rsid w:val="00753F01"/>
    <w:rsid w:val="007641F7"/>
    <w:rsid w:val="0078484F"/>
    <w:rsid w:val="007B54B7"/>
    <w:rsid w:val="007F3DE1"/>
    <w:rsid w:val="00855A61"/>
    <w:rsid w:val="008564F5"/>
    <w:rsid w:val="008B2A14"/>
    <w:rsid w:val="00902AE1"/>
    <w:rsid w:val="00924B51"/>
    <w:rsid w:val="00940285"/>
    <w:rsid w:val="0097661E"/>
    <w:rsid w:val="0099696B"/>
    <w:rsid w:val="009E2B53"/>
    <w:rsid w:val="009F5693"/>
    <w:rsid w:val="00A077F3"/>
    <w:rsid w:val="00A34235"/>
    <w:rsid w:val="00A520E3"/>
    <w:rsid w:val="00A6758C"/>
    <w:rsid w:val="00A724E3"/>
    <w:rsid w:val="00AE44B5"/>
    <w:rsid w:val="00B27A50"/>
    <w:rsid w:val="00B31A5E"/>
    <w:rsid w:val="00B33540"/>
    <w:rsid w:val="00B42886"/>
    <w:rsid w:val="00B7100B"/>
    <w:rsid w:val="00BB19E4"/>
    <w:rsid w:val="00BB4F87"/>
    <w:rsid w:val="00BC0A2B"/>
    <w:rsid w:val="00BD4164"/>
    <w:rsid w:val="00BF32B8"/>
    <w:rsid w:val="00C55822"/>
    <w:rsid w:val="00CA4B5B"/>
    <w:rsid w:val="00CD36DC"/>
    <w:rsid w:val="00D27196"/>
    <w:rsid w:val="00D46729"/>
    <w:rsid w:val="00D47ECB"/>
    <w:rsid w:val="00D648E5"/>
    <w:rsid w:val="00D75359"/>
    <w:rsid w:val="00DC0E79"/>
    <w:rsid w:val="00DC4883"/>
    <w:rsid w:val="00DF35D8"/>
    <w:rsid w:val="00E04603"/>
    <w:rsid w:val="00E2392E"/>
    <w:rsid w:val="00E55C4E"/>
    <w:rsid w:val="00E9553C"/>
    <w:rsid w:val="00E97260"/>
    <w:rsid w:val="00EE4DDE"/>
    <w:rsid w:val="00EF59AC"/>
    <w:rsid w:val="00F02CC0"/>
    <w:rsid w:val="00F079E8"/>
    <w:rsid w:val="00F1305D"/>
    <w:rsid w:val="00F366CE"/>
    <w:rsid w:val="00F6353E"/>
    <w:rsid w:val="00F67BF9"/>
    <w:rsid w:val="00F764C0"/>
    <w:rsid w:val="00F82AC3"/>
    <w:rsid w:val="00FB0E39"/>
    <w:rsid w:val="00FC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D6E5"/>
  <w15:docId w15:val="{01814D1E-8E73-47BE-BF1A-12B3AE19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7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7641F7"/>
    <w:pPr>
      <w:spacing w:after="0" w:line="240" w:lineRule="auto"/>
    </w:pPr>
  </w:style>
  <w:style w:type="character" w:styleId="CommentReference">
    <w:name w:val="annotation reference"/>
    <w:basedOn w:val="DefaultParagraphFont"/>
    <w:uiPriority w:val="99"/>
    <w:semiHidden/>
    <w:unhideWhenUsed/>
    <w:rsid w:val="00A6758C"/>
    <w:rPr>
      <w:sz w:val="16"/>
      <w:szCs w:val="16"/>
    </w:rPr>
  </w:style>
  <w:style w:type="paragraph" w:styleId="CommentText">
    <w:name w:val="annotation text"/>
    <w:basedOn w:val="Normal"/>
    <w:link w:val="CommentTextChar"/>
    <w:uiPriority w:val="99"/>
    <w:semiHidden/>
    <w:unhideWhenUsed/>
    <w:rsid w:val="00A6758C"/>
    <w:pPr>
      <w:spacing w:line="240" w:lineRule="auto"/>
    </w:pPr>
    <w:rPr>
      <w:sz w:val="20"/>
      <w:szCs w:val="20"/>
    </w:rPr>
  </w:style>
  <w:style w:type="character" w:customStyle="1" w:styleId="CommentTextChar">
    <w:name w:val="Comment Text Char"/>
    <w:basedOn w:val="DefaultParagraphFont"/>
    <w:link w:val="CommentText"/>
    <w:uiPriority w:val="99"/>
    <w:semiHidden/>
    <w:rsid w:val="00A6758C"/>
    <w:rPr>
      <w:sz w:val="20"/>
      <w:szCs w:val="20"/>
    </w:rPr>
  </w:style>
  <w:style w:type="paragraph" w:styleId="CommentSubject">
    <w:name w:val="annotation subject"/>
    <w:basedOn w:val="CommentText"/>
    <w:next w:val="CommentText"/>
    <w:link w:val="CommentSubjectChar"/>
    <w:uiPriority w:val="99"/>
    <w:semiHidden/>
    <w:unhideWhenUsed/>
    <w:rsid w:val="00A6758C"/>
    <w:rPr>
      <w:b/>
      <w:bCs/>
    </w:rPr>
  </w:style>
  <w:style w:type="character" w:customStyle="1" w:styleId="CommentSubjectChar">
    <w:name w:val="Comment Subject Char"/>
    <w:basedOn w:val="CommentTextChar"/>
    <w:link w:val="CommentSubject"/>
    <w:uiPriority w:val="99"/>
    <w:semiHidden/>
    <w:rsid w:val="00A6758C"/>
    <w:rPr>
      <w:b/>
      <w:bCs/>
      <w:sz w:val="20"/>
      <w:szCs w:val="20"/>
    </w:rPr>
  </w:style>
  <w:style w:type="paragraph" w:styleId="BalloonText">
    <w:name w:val="Balloon Text"/>
    <w:basedOn w:val="Normal"/>
    <w:link w:val="BalloonTextChar"/>
    <w:uiPriority w:val="99"/>
    <w:semiHidden/>
    <w:unhideWhenUsed/>
    <w:rsid w:val="00A67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58C"/>
    <w:rPr>
      <w:rFonts w:ascii="Tahoma" w:hAnsi="Tahoma" w:cs="Tahoma"/>
      <w:sz w:val="16"/>
      <w:szCs w:val="16"/>
    </w:rPr>
  </w:style>
  <w:style w:type="paragraph" w:styleId="Header">
    <w:name w:val="header"/>
    <w:basedOn w:val="Normal"/>
    <w:link w:val="HeaderChar"/>
    <w:uiPriority w:val="99"/>
    <w:unhideWhenUsed/>
    <w:rsid w:val="008B2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14"/>
  </w:style>
  <w:style w:type="paragraph" w:styleId="Footer">
    <w:name w:val="footer"/>
    <w:basedOn w:val="Normal"/>
    <w:link w:val="FooterChar"/>
    <w:uiPriority w:val="99"/>
    <w:unhideWhenUsed/>
    <w:rsid w:val="008B2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1675</Words>
  <Characters>9549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Microsoft Office User</cp:lastModifiedBy>
  <cp:revision>3</cp:revision>
  <cp:lastPrinted>2017-05-15T16:56:00Z</cp:lastPrinted>
  <dcterms:created xsi:type="dcterms:W3CDTF">2017-05-15T16:56:00Z</dcterms:created>
  <dcterms:modified xsi:type="dcterms:W3CDTF">2017-05-15T16:56:00Z</dcterms:modified>
</cp:coreProperties>
</file>