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BA26" w14:textId="77777777" w:rsidR="00EB47B3" w:rsidRDefault="00D07E54" w:rsidP="00D07E54">
      <w:pPr>
        <w:pStyle w:val="Header"/>
        <w:spacing w:line="276" w:lineRule="auto"/>
        <w:jc w:val="both"/>
        <w:rPr>
          <w:rFonts w:asciiTheme="majorHAnsi" w:hAnsiTheme="majorHAnsi"/>
          <w:b/>
        </w:rPr>
      </w:pPr>
      <w:r>
        <w:rPr>
          <w:rFonts w:asciiTheme="majorHAnsi" w:hAnsiTheme="majorHAnsi"/>
          <w:b/>
        </w:rPr>
        <w:t>AO4</w:t>
      </w:r>
      <w:r w:rsidR="002C1A73">
        <w:rPr>
          <w:rFonts w:asciiTheme="majorHAnsi" w:hAnsiTheme="majorHAnsi"/>
          <w:b/>
        </w:rPr>
        <w:t xml:space="preserve"> Secure </w:t>
      </w:r>
      <w:r>
        <w:rPr>
          <w:rFonts w:asciiTheme="majorHAnsi" w:hAnsiTheme="majorHAnsi"/>
          <w:b/>
        </w:rPr>
        <w:t>Therapy</w:t>
      </w:r>
      <w:r w:rsidRPr="00B43D3F">
        <w:rPr>
          <w:rFonts w:asciiTheme="majorHAnsi" w:hAnsiTheme="majorHAnsi"/>
          <w:b/>
        </w:rPr>
        <w:t xml:space="preserve">: </w:t>
      </w:r>
    </w:p>
    <w:p w14:paraId="368EBA27" w14:textId="77777777" w:rsidR="00D07E54" w:rsidRDefault="00D07E54" w:rsidP="00D07E54">
      <w:pPr>
        <w:pStyle w:val="Header"/>
        <w:spacing w:line="276" w:lineRule="auto"/>
        <w:jc w:val="both"/>
        <w:rPr>
          <w:rFonts w:asciiTheme="majorHAnsi" w:hAnsiTheme="majorHAnsi"/>
          <w:b/>
        </w:rPr>
      </w:pPr>
      <w:r w:rsidRPr="00D57469">
        <w:rPr>
          <w:rFonts w:asciiTheme="majorHAnsi" w:hAnsiTheme="majorHAnsi"/>
          <w:b/>
        </w:rPr>
        <w:t>Evaluate texts critically and support this with appropriate textual reference</w:t>
      </w:r>
      <w:r>
        <w:rPr>
          <w:rFonts w:asciiTheme="majorHAnsi" w:hAnsiTheme="majorHAnsi"/>
          <w:b/>
        </w:rPr>
        <w:t>.</w:t>
      </w:r>
    </w:p>
    <w:p w14:paraId="368EBA28" w14:textId="77777777" w:rsidR="00EB47B3" w:rsidRDefault="00EB47B3" w:rsidP="00EB47B3">
      <w:pPr>
        <w:pStyle w:val="Header"/>
        <w:spacing w:line="276" w:lineRule="auto"/>
        <w:rPr>
          <w:rFonts w:asciiTheme="majorHAnsi" w:hAnsiTheme="majorHAnsi"/>
          <w:b/>
        </w:rPr>
      </w:pPr>
    </w:p>
    <w:p w14:paraId="368EBA29" w14:textId="77777777" w:rsidR="00716C7D" w:rsidRPr="00511FE9" w:rsidRDefault="00716C7D" w:rsidP="00EB47B3">
      <w:pPr>
        <w:pStyle w:val="Header"/>
        <w:spacing w:line="276" w:lineRule="auto"/>
        <w:rPr>
          <w:rFonts w:asciiTheme="majorHAnsi" w:hAnsiTheme="majorHAnsi"/>
        </w:rPr>
      </w:pPr>
      <w:r w:rsidRPr="00511FE9">
        <w:rPr>
          <w:rFonts w:asciiTheme="majorHAnsi" w:hAnsiTheme="majorHAnsi"/>
        </w:rPr>
        <w:t>Read the extract below, then read the guidance and complete tasks in order.</w:t>
      </w:r>
    </w:p>
    <w:p w14:paraId="368EBA2A" w14:textId="77777777" w:rsidR="00B8457D" w:rsidRDefault="003077A6" w:rsidP="00D07E54">
      <w:pPr>
        <w:pStyle w:val="Header"/>
        <w:spacing w:line="276" w:lineRule="auto"/>
        <w:jc w:val="both"/>
        <w:rPr>
          <w:rFonts w:asciiTheme="majorHAnsi" w:hAnsiTheme="majorHAnsi"/>
          <w:b/>
        </w:rPr>
      </w:pPr>
      <w:r>
        <w:rPr>
          <w:noProof/>
        </w:rPr>
        <w:pict w14:anchorId="3D50943A">
          <v:shapetype id="_x0000_t202" coordsize="21600,21600" o:spt="202" path="m,l,21600r21600,l21600,xe">
            <v:stroke joinstyle="miter"/>
            <v:path gradientshapeok="t" o:connecttype="rect"/>
          </v:shapetype>
          <v:shape id="Text Box 2" o:spid="_x0000_s1026" type="#_x0000_t202" style="position:absolute;left:0;text-align:left;margin-left:0;margin-top:9.95pt;width:471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">
            <v:textbox>
              <w:txbxContent>
                <w:p w14:paraId="368EBAA9" w14:textId="77777777" w:rsidR="00B8457D" w:rsidRPr="005E3B19" w:rsidRDefault="00B8457D" w:rsidP="00EB47B3">
                  <w:pPr>
                    <w:shd w:val="clear" w:color="auto" w:fill="FFFFFF"/>
                    <w:spacing w:before="100" w:beforeAutospacing="1" w:after="100" w:afterAutospacing="1" w:line="276" w:lineRule="auto"/>
                    <w:rPr>
                      <w:rFonts w:asciiTheme="majorHAnsi" w:eastAsia="Times New Roman" w:hAnsiTheme="majorHAnsi" w:cs="Arial"/>
                      <w:color w:val="000000"/>
                      <w:sz w:val="22"/>
                      <w:szCs w:val="21"/>
                      <w:lang w:eastAsia="en-GB"/>
                    </w:rPr>
                  </w:pPr>
                  <w:r w:rsidRPr="005E3B19">
                    <w:rPr>
                      <w:rFonts w:asciiTheme="majorHAnsi" w:eastAsia="Times New Roman" w:hAnsiTheme="majorHAnsi" w:cs="Arial"/>
                      <w:color w:val="000000"/>
                      <w:sz w:val="22"/>
                      <w:szCs w:val="21"/>
                      <w:lang w:eastAsia="en-GB"/>
                    </w:rPr>
                    <w:t xml:space="preserve">The round tower soared up, black and glistening, against the slate grey of a late-October sky. As Rachel and her brother walked towards it across the moor, from the east, it was framed by two leafless, skeletal ash trees. It was the hour before dusk on a windless afternoon. When they reached the trees, they would be able to rest on the bench that stood between them, and look back towards Beverley in the near distance, the neat clusters of houses and, </w:t>
                  </w:r>
                  <w:proofErr w:type="gramStart"/>
                  <w:r w:rsidRPr="005E3B19">
                    <w:rPr>
                      <w:rFonts w:asciiTheme="majorHAnsi" w:eastAsia="Times New Roman" w:hAnsiTheme="majorHAnsi" w:cs="Arial"/>
                      <w:color w:val="000000"/>
                      <w:sz w:val="22"/>
                      <w:szCs w:val="21"/>
                      <w:lang w:eastAsia="en-GB"/>
                    </w:rPr>
                    <w:t>rising up</w:t>
                  </w:r>
                  <w:proofErr w:type="gramEnd"/>
                  <w:r w:rsidRPr="005E3B19">
                    <w:rPr>
                      <w:rFonts w:asciiTheme="majorHAnsi" w:eastAsia="Times New Roman" w:hAnsiTheme="majorHAnsi" w:cs="Arial"/>
                      <w:color w:val="000000"/>
                      <w:sz w:val="22"/>
                      <w:szCs w:val="21"/>
                      <w:lang w:eastAsia="en-GB"/>
                    </w:rPr>
                    <w:t xml:space="preserve"> in the midst of them, the monumental, answering greyish-cream towers of the Minster.</w:t>
                  </w:r>
                </w:p>
                <w:p w14:paraId="368EBAAA" w14:textId="77777777" w:rsidR="00B8457D" w:rsidRPr="005E3B19" w:rsidRDefault="00B8457D" w:rsidP="00EB47B3">
                  <w:pPr>
                    <w:shd w:val="clear" w:color="auto" w:fill="FFFFFF"/>
                    <w:spacing w:before="100" w:beforeAutospacing="1" w:after="100" w:afterAutospacing="1" w:line="276" w:lineRule="auto"/>
                    <w:rPr>
                      <w:rFonts w:asciiTheme="majorHAnsi" w:eastAsia="Times New Roman" w:hAnsiTheme="majorHAnsi" w:cs="Arial"/>
                      <w:color w:val="000000"/>
                      <w:sz w:val="22"/>
                      <w:szCs w:val="21"/>
                      <w:lang w:eastAsia="en-GB"/>
                    </w:rPr>
                  </w:pPr>
                  <w:r w:rsidRPr="005E3B19">
                    <w:rPr>
                      <w:rFonts w:asciiTheme="majorHAnsi" w:eastAsia="Times New Roman" w:hAnsiTheme="majorHAnsi" w:cs="Arial"/>
                      <w:color w:val="000000"/>
                      <w:sz w:val="22"/>
                      <w:szCs w:val="21"/>
                      <w:lang w:eastAsia="en-GB"/>
                    </w:rPr>
                    <w:t xml:space="preserve">Nicholas flopped down on the bench. Rachel – then only six years old, eight years his junior – did not join him: she was impatient to run up towards the black tower, to get close to it. She left her brother to his rest and scurried onwards, squelching her way through the cow-trodden mud that surrounded the foot of the tower until she was right up against it, and could lay her hands upon the gleaming black brickwork. The flat of both hands upon the tower, she looked upwards and could not comprehend the size and scale of it, the perfect, lucid curve as it arched itself, like a sway back, against a threatening sky through which a pair of rooks were now skimming, </w:t>
                  </w:r>
                  <w:proofErr w:type="gramStart"/>
                  <w:r w:rsidRPr="005E3B19">
                    <w:rPr>
                      <w:rFonts w:asciiTheme="majorHAnsi" w:eastAsia="Times New Roman" w:hAnsiTheme="majorHAnsi" w:cs="Arial"/>
                      <w:color w:val="000000"/>
                      <w:sz w:val="22"/>
                      <w:szCs w:val="21"/>
                      <w:lang w:eastAsia="en-GB"/>
                    </w:rPr>
                    <w:t>cawing</w:t>
                  </w:r>
                  <w:proofErr w:type="gramEnd"/>
                  <w:r w:rsidRPr="005E3B19">
                    <w:rPr>
                      <w:rFonts w:asciiTheme="majorHAnsi" w:eastAsia="Times New Roman" w:hAnsiTheme="majorHAnsi" w:cs="Arial"/>
                      <w:color w:val="000000"/>
                      <w:sz w:val="22"/>
                      <w:szCs w:val="21"/>
                      <w:lang w:eastAsia="en-GB"/>
                    </w:rPr>
                    <w:t xml:space="preserve"> and circling endlessly.</w:t>
                  </w:r>
                </w:p>
                <w:p w14:paraId="368EBAAB" w14:textId="77777777" w:rsidR="00244AFB" w:rsidRDefault="00244AFB" w:rsidP="00EB47B3">
                  <w:pPr>
                    <w:shd w:val="clear" w:color="auto" w:fill="FFFFFF"/>
                    <w:spacing w:before="100" w:beforeAutospacing="1" w:after="100" w:afterAutospacing="1" w:line="276" w:lineRule="auto"/>
                    <w:rPr>
                      <w:rFonts w:asciiTheme="majorHAnsi" w:eastAsia="Times New Roman" w:hAnsiTheme="majorHAnsi" w:cs="Arial"/>
                      <w:color w:val="000000"/>
                      <w:sz w:val="20"/>
                      <w:szCs w:val="21"/>
                      <w:lang w:eastAsia="en-GB"/>
                    </w:rPr>
                  </w:pPr>
                </w:p>
                <w:p w14:paraId="368EBAAC" w14:textId="77777777" w:rsidR="00244AFB" w:rsidRPr="00EB47B3" w:rsidRDefault="00244AFB" w:rsidP="00EB47B3">
                  <w:pPr>
                    <w:shd w:val="clear" w:color="auto" w:fill="FFFFFF"/>
                    <w:spacing w:before="100" w:beforeAutospacing="1" w:after="100" w:afterAutospacing="1" w:line="276" w:lineRule="auto"/>
                    <w:rPr>
                      <w:rFonts w:asciiTheme="majorHAnsi" w:eastAsia="Times New Roman" w:hAnsiTheme="majorHAnsi" w:cs="Arial"/>
                      <w:color w:val="000000"/>
                      <w:sz w:val="20"/>
                      <w:szCs w:val="21"/>
                      <w:lang w:eastAsia="en-GB"/>
                    </w:rPr>
                  </w:pPr>
                </w:p>
                <w:p w14:paraId="368EBAAD" w14:textId="77777777" w:rsidR="00B8457D" w:rsidRDefault="00B8457D"/>
              </w:txbxContent>
            </v:textbox>
          </v:shape>
        </w:pict>
      </w:r>
    </w:p>
    <w:p w14:paraId="368EBA2B" w14:textId="77777777" w:rsidR="00B8457D" w:rsidRDefault="00B8457D" w:rsidP="00D07E54">
      <w:pPr>
        <w:pStyle w:val="Header"/>
        <w:spacing w:line="276" w:lineRule="auto"/>
        <w:jc w:val="both"/>
        <w:rPr>
          <w:rFonts w:asciiTheme="majorHAnsi" w:hAnsiTheme="majorHAnsi"/>
          <w:b/>
        </w:rPr>
      </w:pPr>
    </w:p>
    <w:p w14:paraId="368EBA2C" w14:textId="77777777" w:rsidR="00B8457D" w:rsidRDefault="00B8457D" w:rsidP="00D07E54">
      <w:pPr>
        <w:pStyle w:val="Header"/>
        <w:spacing w:line="276" w:lineRule="auto"/>
        <w:jc w:val="both"/>
        <w:rPr>
          <w:rFonts w:asciiTheme="majorHAnsi" w:hAnsiTheme="majorHAnsi"/>
          <w:b/>
        </w:rPr>
      </w:pPr>
    </w:p>
    <w:p w14:paraId="368EBA2D" w14:textId="77777777" w:rsidR="00B8457D" w:rsidRDefault="00B8457D" w:rsidP="00D07E54">
      <w:pPr>
        <w:pStyle w:val="Header"/>
        <w:spacing w:line="276" w:lineRule="auto"/>
        <w:jc w:val="both"/>
        <w:rPr>
          <w:rFonts w:asciiTheme="majorHAnsi" w:hAnsiTheme="majorHAnsi"/>
          <w:b/>
        </w:rPr>
      </w:pPr>
    </w:p>
    <w:p w14:paraId="368EBA2E" w14:textId="77777777" w:rsidR="00B8457D" w:rsidRDefault="00B8457D" w:rsidP="00D07E54">
      <w:pPr>
        <w:pStyle w:val="Header"/>
        <w:spacing w:line="276" w:lineRule="auto"/>
        <w:jc w:val="both"/>
        <w:rPr>
          <w:rFonts w:asciiTheme="majorHAnsi" w:hAnsiTheme="majorHAnsi"/>
          <w:b/>
        </w:rPr>
      </w:pPr>
    </w:p>
    <w:p w14:paraId="368EBA2F" w14:textId="77777777" w:rsidR="00B8457D" w:rsidRDefault="00B8457D" w:rsidP="00D07E54">
      <w:pPr>
        <w:pStyle w:val="Header"/>
        <w:spacing w:line="276" w:lineRule="auto"/>
        <w:jc w:val="both"/>
        <w:rPr>
          <w:rFonts w:asciiTheme="majorHAnsi" w:hAnsiTheme="majorHAnsi"/>
          <w:b/>
        </w:rPr>
      </w:pPr>
    </w:p>
    <w:p w14:paraId="368EBA30" w14:textId="77777777" w:rsidR="00B8457D" w:rsidRDefault="00B8457D" w:rsidP="00D07E54">
      <w:pPr>
        <w:pStyle w:val="Header"/>
        <w:spacing w:line="276" w:lineRule="auto"/>
        <w:jc w:val="both"/>
        <w:rPr>
          <w:rFonts w:asciiTheme="majorHAnsi" w:hAnsiTheme="majorHAnsi"/>
          <w:b/>
        </w:rPr>
      </w:pPr>
    </w:p>
    <w:p w14:paraId="368EBA31" w14:textId="77777777" w:rsidR="00B8457D" w:rsidRDefault="00B8457D" w:rsidP="00D07E54">
      <w:pPr>
        <w:pStyle w:val="Header"/>
        <w:spacing w:line="276" w:lineRule="auto"/>
        <w:jc w:val="both"/>
        <w:rPr>
          <w:rFonts w:asciiTheme="majorHAnsi" w:hAnsiTheme="majorHAnsi"/>
          <w:b/>
        </w:rPr>
      </w:pPr>
    </w:p>
    <w:p w14:paraId="368EBA32" w14:textId="77777777" w:rsidR="00B8457D" w:rsidRDefault="00B8457D" w:rsidP="00D07E54">
      <w:pPr>
        <w:pStyle w:val="Header"/>
        <w:spacing w:line="276" w:lineRule="auto"/>
        <w:jc w:val="both"/>
        <w:rPr>
          <w:rFonts w:asciiTheme="majorHAnsi" w:hAnsiTheme="majorHAnsi"/>
          <w:b/>
        </w:rPr>
      </w:pPr>
    </w:p>
    <w:p w14:paraId="368EBA33" w14:textId="77777777" w:rsidR="00B8457D" w:rsidRDefault="00B8457D" w:rsidP="00D07E54">
      <w:pPr>
        <w:pStyle w:val="Header"/>
        <w:spacing w:line="276" w:lineRule="auto"/>
        <w:jc w:val="both"/>
        <w:rPr>
          <w:rFonts w:asciiTheme="majorHAnsi" w:hAnsiTheme="majorHAnsi"/>
          <w:b/>
        </w:rPr>
      </w:pPr>
    </w:p>
    <w:p w14:paraId="368EBA34" w14:textId="77777777" w:rsidR="00B8457D" w:rsidRDefault="00B8457D" w:rsidP="00D07E54">
      <w:pPr>
        <w:pStyle w:val="Header"/>
        <w:spacing w:line="276" w:lineRule="auto"/>
        <w:jc w:val="both"/>
        <w:rPr>
          <w:rFonts w:asciiTheme="majorHAnsi" w:hAnsiTheme="majorHAnsi"/>
          <w:b/>
        </w:rPr>
      </w:pPr>
    </w:p>
    <w:p w14:paraId="368EBA35" w14:textId="77777777" w:rsidR="00B8457D" w:rsidRDefault="00B8457D" w:rsidP="00D07E54">
      <w:pPr>
        <w:pStyle w:val="Header"/>
        <w:spacing w:line="276" w:lineRule="auto"/>
        <w:jc w:val="both"/>
        <w:rPr>
          <w:rFonts w:asciiTheme="majorHAnsi" w:hAnsiTheme="majorHAnsi"/>
          <w:b/>
        </w:rPr>
      </w:pPr>
    </w:p>
    <w:p w14:paraId="368EBA36" w14:textId="77777777" w:rsidR="005E3B19" w:rsidRDefault="005E3B19" w:rsidP="00B8457D">
      <w:pPr>
        <w:pStyle w:val="Header"/>
        <w:spacing w:line="276" w:lineRule="auto"/>
        <w:rPr>
          <w:rFonts w:asciiTheme="majorHAnsi" w:hAnsiTheme="majorHAnsi"/>
          <w:b/>
          <w:i/>
          <w:sz w:val="20"/>
          <w:u w:val="single"/>
        </w:rPr>
      </w:pPr>
    </w:p>
    <w:p w14:paraId="368EBA37" w14:textId="77777777" w:rsidR="005E3B19" w:rsidRDefault="005E3B19" w:rsidP="00B8457D">
      <w:pPr>
        <w:pStyle w:val="Header"/>
        <w:spacing w:line="276" w:lineRule="auto"/>
        <w:rPr>
          <w:rFonts w:asciiTheme="majorHAnsi" w:hAnsiTheme="majorHAnsi"/>
          <w:b/>
          <w:i/>
          <w:sz w:val="20"/>
          <w:u w:val="single"/>
        </w:rPr>
      </w:pPr>
    </w:p>
    <w:p w14:paraId="368EBA38" w14:textId="77777777" w:rsidR="005E3B19" w:rsidRDefault="005E3B19" w:rsidP="00B8457D">
      <w:pPr>
        <w:pStyle w:val="Header"/>
        <w:spacing w:line="276" w:lineRule="auto"/>
        <w:rPr>
          <w:rFonts w:asciiTheme="majorHAnsi" w:hAnsiTheme="majorHAnsi"/>
          <w:b/>
          <w:i/>
          <w:sz w:val="20"/>
          <w:u w:val="single"/>
        </w:rPr>
      </w:pPr>
    </w:p>
    <w:p w14:paraId="368EBA39" w14:textId="77777777" w:rsidR="005E3B19" w:rsidRDefault="005E3B19" w:rsidP="00B8457D">
      <w:pPr>
        <w:pStyle w:val="Header"/>
        <w:spacing w:line="276" w:lineRule="auto"/>
        <w:rPr>
          <w:rFonts w:asciiTheme="majorHAnsi" w:hAnsiTheme="majorHAnsi"/>
          <w:b/>
          <w:i/>
          <w:sz w:val="20"/>
          <w:u w:val="single"/>
        </w:rPr>
      </w:pPr>
    </w:p>
    <w:p w14:paraId="368EBA3A" w14:textId="77777777" w:rsidR="00716C7D" w:rsidRPr="005E3B19" w:rsidRDefault="00716C7D" w:rsidP="00B8457D">
      <w:pPr>
        <w:pStyle w:val="Header"/>
        <w:spacing w:line="276" w:lineRule="auto"/>
        <w:rPr>
          <w:rFonts w:asciiTheme="majorHAnsi" w:hAnsiTheme="majorHAnsi"/>
          <w:b/>
          <w:i/>
          <w:sz w:val="20"/>
          <w:u w:val="single"/>
        </w:rPr>
      </w:pPr>
      <w:r w:rsidRPr="005E3B19">
        <w:rPr>
          <w:rFonts w:asciiTheme="majorHAnsi" w:hAnsiTheme="majorHAnsi"/>
          <w:b/>
          <w:i/>
          <w:sz w:val="20"/>
          <w:u w:val="single"/>
        </w:rPr>
        <w:t>Guidance</w:t>
      </w:r>
    </w:p>
    <w:p w14:paraId="368EBA3B" w14:textId="77777777" w:rsidR="00716C7D" w:rsidRPr="005E3B19" w:rsidRDefault="00716C7D" w:rsidP="00B8457D">
      <w:pPr>
        <w:pStyle w:val="Header"/>
        <w:spacing w:line="276" w:lineRule="auto"/>
        <w:rPr>
          <w:rFonts w:asciiTheme="majorHAnsi" w:hAnsiTheme="majorHAnsi"/>
          <w:i/>
          <w:sz w:val="20"/>
        </w:rPr>
      </w:pPr>
      <w:r w:rsidRPr="005E3B19">
        <w:rPr>
          <w:rFonts w:asciiTheme="majorHAnsi" w:hAnsiTheme="majorHAnsi"/>
          <w:i/>
          <w:sz w:val="20"/>
        </w:rPr>
        <w:t xml:space="preserve">You will be expected to have an opinion on not just the effect, but </w:t>
      </w:r>
      <w:r w:rsidR="000F400A" w:rsidRPr="005E3B19">
        <w:rPr>
          <w:rFonts w:asciiTheme="majorHAnsi" w:hAnsiTheme="majorHAnsi"/>
          <w:i/>
          <w:sz w:val="20"/>
        </w:rPr>
        <w:t>the w</w:t>
      </w:r>
      <w:r w:rsidRPr="005E3B19">
        <w:rPr>
          <w:rFonts w:asciiTheme="majorHAnsi" w:hAnsiTheme="majorHAnsi"/>
          <w:i/>
          <w:sz w:val="20"/>
        </w:rPr>
        <w:t>riter’s methods and how effective they ar</w:t>
      </w:r>
      <w:r w:rsidR="00613F05" w:rsidRPr="005E3B19">
        <w:rPr>
          <w:rFonts w:asciiTheme="majorHAnsi" w:hAnsiTheme="majorHAnsi"/>
          <w:i/>
          <w:sz w:val="20"/>
        </w:rPr>
        <w:t xml:space="preserve">e. </w:t>
      </w:r>
    </w:p>
    <w:p w14:paraId="368EBA3C" w14:textId="77777777" w:rsidR="00716C7D" w:rsidRPr="00716C7D" w:rsidRDefault="00716C7D" w:rsidP="00B8457D">
      <w:pPr>
        <w:pStyle w:val="Header"/>
        <w:spacing w:line="276" w:lineRule="auto"/>
        <w:rPr>
          <w:rFonts w:asciiTheme="majorHAnsi" w:hAnsiTheme="majorHAnsi"/>
          <w:i/>
        </w:rPr>
      </w:pPr>
    </w:p>
    <w:p w14:paraId="368EBA3D" w14:textId="77777777" w:rsidR="00EB47B3" w:rsidRDefault="00613F05" w:rsidP="00B8457D">
      <w:pPr>
        <w:pStyle w:val="Header"/>
        <w:spacing w:line="276" w:lineRule="auto"/>
        <w:rPr>
          <w:rFonts w:asciiTheme="majorHAnsi" w:hAnsiTheme="majorHAnsi"/>
          <w:b/>
        </w:rPr>
      </w:pPr>
      <w:r>
        <w:rPr>
          <w:rFonts w:asciiTheme="majorHAnsi" w:hAnsiTheme="majorHAnsi"/>
          <w:b/>
        </w:rPr>
        <w:t>Task One</w:t>
      </w:r>
    </w:p>
    <w:p w14:paraId="368EBA3E" w14:textId="77777777" w:rsidR="00B8457D" w:rsidRPr="00EB47B3" w:rsidRDefault="00B8457D" w:rsidP="00B8457D">
      <w:pPr>
        <w:pStyle w:val="Header"/>
        <w:spacing w:line="276" w:lineRule="auto"/>
        <w:rPr>
          <w:rFonts w:asciiTheme="majorHAnsi" w:hAnsiTheme="majorHAnsi"/>
          <w:i/>
        </w:rPr>
      </w:pPr>
      <w:r w:rsidRPr="00EB47B3">
        <w:rPr>
          <w:rFonts w:asciiTheme="majorHAnsi" w:hAnsiTheme="majorHAnsi"/>
          <w:i/>
        </w:rPr>
        <w:t xml:space="preserve">Read the extract, </w:t>
      </w:r>
      <w:r w:rsidR="006E0E99" w:rsidRPr="00EB47B3">
        <w:rPr>
          <w:rFonts w:asciiTheme="majorHAnsi" w:hAnsiTheme="majorHAnsi"/>
          <w:i/>
        </w:rPr>
        <w:t>and then</w:t>
      </w:r>
      <w:r w:rsidRPr="00EB47B3">
        <w:rPr>
          <w:rFonts w:asciiTheme="majorHAnsi" w:hAnsiTheme="majorHAnsi"/>
          <w:i/>
        </w:rPr>
        <w:t xml:space="preserve"> label each statement from most to least convincing (1 being most, 3 being least)</w:t>
      </w:r>
    </w:p>
    <w:p w14:paraId="368EBA3F" w14:textId="77777777" w:rsidR="00B8457D" w:rsidRDefault="00B8457D" w:rsidP="00B8457D">
      <w:pPr>
        <w:pStyle w:val="Header"/>
        <w:spacing w:line="276" w:lineRule="auto"/>
        <w:rPr>
          <w:rFonts w:asciiTheme="majorHAnsi" w:hAnsiTheme="majorHAnsi"/>
        </w:rPr>
      </w:pPr>
    </w:p>
    <w:p w14:paraId="368EBA40" w14:textId="77777777" w:rsidR="00B8457D" w:rsidRDefault="00B8457D" w:rsidP="00EB47B3">
      <w:pPr>
        <w:pStyle w:val="Header"/>
        <w:numPr>
          <w:ilvl w:val="0"/>
          <w:numId w:val="6"/>
        </w:numPr>
        <w:spacing w:line="276" w:lineRule="auto"/>
        <w:rPr>
          <w:rFonts w:asciiTheme="majorHAnsi" w:hAnsiTheme="majorHAnsi"/>
        </w:rPr>
      </w:pPr>
      <w:r>
        <w:rPr>
          <w:rFonts w:asciiTheme="majorHAnsi" w:hAnsiTheme="majorHAnsi"/>
        </w:rPr>
        <w:t>The writer’s use of structure creates tension within this extract</w:t>
      </w:r>
    </w:p>
    <w:p w14:paraId="368EBA41" w14:textId="77777777" w:rsidR="00B8457D" w:rsidRDefault="00B8457D" w:rsidP="00EB47B3">
      <w:pPr>
        <w:pStyle w:val="Header"/>
        <w:numPr>
          <w:ilvl w:val="0"/>
          <w:numId w:val="6"/>
        </w:numPr>
        <w:spacing w:line="276" w:lineRule="auto"/>
        <w:rPr>
          <w:rFonts w:asciiTheme="majorHAnsi" w:hAnsiTheme="majorHAnsi"/>
        </w:rPr>
      </w:pPr>
      <w:r>
        <w:rPr>
          <w:rFonts w:asciiTheme="majorHAnsi" w:hAnsiTheme="majorHAnsi"/>
        </w:rPr>
        <w:t>The use of language in the description creates a sad and lonely atmosphere</w:t>
      </w:r>
    </w:p>
    <w:p w14:paraId="368EBA42" w14:textId="77777777" w:rsidR="00B8457D" w:rsidRDefault="00B8457D" w:rsidP="00EB47B3">
      <w:pPr>
        <w:pStyle w:val="Header"/>
        <w:numPr>
          <w:ilvl w:val="0"/>
          <w:numId w:val="6"/>
        </w:numPr>
        <w:spacing w:line="276" w:lineRule="auto"/>
        <w:rPr>
          <w:rFonts w:asciiTheme="majorHAnsi" w:hAnsiTheme="majorHAnsi"/>
        </w:rPr>
      </w:pPr>
      <w:r>
        <w:rPr>
          <w:rFonts w:asciiTheme="majorHAnsi" w:hAnsiTheme="majorHAnsi"/>
        </w:rPr>
        <w:t>The most interesting part for the reader is the description of the characters</w:t>
      </w:r>
    </w:p>
    <w:p w14:paraId="368EBA43" w14:textId="77777777" w:rsidR="00B8457D" w:rsidRDefault="00B8457D" w:rsidP="00B8457D">
      <w:pPr>
        <w:pStyle w:val="Header"/>
        <w:spacing w:line="276" w:lineRule="auto"/>
        <w:rPr>
          <w:rFonts w:asciiTheme="majorHAnsi" w:hAnsiTheme="majorHAnsi"/>
        </w:rPr>
      </w:pPr>
    </w:p>
    <w:p w14:paraId="368EBA44" w14:textId="77777777" w:rsidR="00EB47B3" w:rsidRDefault="00613F05" w:rsidP="00B8457D">
      <w:pPr>
        <w:pStyle w:val="Header"/>
        <w:spacing w:line="276" w:lineRule="auto"/>
        <w:rPr>
          <w:rFonts w:asciiTheme="majorHAnsi" w:hAnsiTheme="majorHAnsi"/>
        </w:rPr>
      </w:pPr>
      <w:r>
        <w:rPr>
          <w:rFonts w:asciiTheme="majorHAnsi" w:hAnsiTheme="majorHAnsi"/>
          <w:b/>
        </w:rPr>
        <w:t>Task Two</w:t>
      </w:r>
      <w:r w:rsidR="00C61C2D">
        <w:rPr>
          <w:rFonts w:asciiTheme="majorHAnsi" w:hAnsiTheme="majorHAnsi"/>
        </w:rPr>
        <w:t xml:space="preserve"> </w:t>
      </w:r>
    </w:p>
    <w:p w14:paraId="368EBA45" w14:textId="77777777" w:rsidR="00C61C2D" w:rsidRDefault="00C61C2D" w:rsidP="00B8457D">
      <w:pPr>
        <w:pStyle w:val="Header"/>
        <w:spacing w:line="276" w:lineRule="auto"/>
        <w:rPr>
          <w:rFonts w:asciiTheme="majorHAnsi" w:hAnsiTheme="majorHAnsi"/>
        </w:rPr>
      </w:pPr>
      <w:r>
        <w:rPr>
          <w:rFonts w:asciiTheme="majorHAnsi" w:hAnsiTheme="majorHAnsi"/>
        </w:rPr>
        <w:t>Once you have decided on your response to the statement, you will have to prove it with analysis and</w:t>
      </w:r>
      <w:r w:rsidR="00613F05">
        <w:rPr>
          <w:rFonts w:asciiTheme="majorHAnsi" w:hAnsiTheme="majorHAnsi"/>
        </w:rPr>
        <w:t xml:space="preserve"> by</w:t>
      </w:r>
      <w:r>
        <w:rPr>
          <w:rFonts w:asciiTheme="majorHAnsi" w:hAnsiTheme="majorHAnsi"/>
        </w:rPr>
        <w:t xml:space="preserve"> selecting appropriate evidence.</w:t>
      </w:r>
    </w:p>
    <w:p w14:paraId="368EBA46" w14:textId="77777777" w:rsidR="00C61C2D" w:rsidRDefault="00C61C2D" w:rsidP="00B8457D">
      <w:pPr>
        <w:pStyle w:val="Header"/>
        <w:spacing w:line="276" w:lineRule="auto"/>
        <w:rPr>
          <w:rFonts w:asciiTheme="majorHAnsi" w:hAnsiTheme="majorHAnsi"/>
        </w:rPr>
      </w:pPr>
    </w:p>
    <w:p w14:paraId="368EBA47" w14:textId="77777777" w:rsidR="00C61C2D" w:rsidRDefault="00C61C2D" w:rsidP="00B8457D">
      <w:pPr>
        <w:pStyle w:val="Header"/>
        <w:spacing w:line="276" w:lineRule="auto"/>
        <w:rPr>
          <w:rFonts w:asciiTheme="majorHAnsi" w:hAnsiTheme="majorHAnsi"/>
        </w:rPr>
      </w:pPr>
      <w:r>
        <w:rPr>
          <w:rFonts w:asciiTheme="majorHAnsi" w:hAnsiTheme="majorHAnsi"/>
        </w:rPr>
        <w:t>Find a quotation to prove that the setting creates a sad atmosphere:</w:t>
      </w:r>
    </w:p>
    <w:p w14:paraId="368EBA48" w14:textId="77777777" w:rsidR="00C61C2D" w:rsidRDefault="008C0A71" w:rsidP="00B8457D">
      <w:pPr>
        <w:pStyle w:val="Header"/>
        <w:spacing w:line="276" w:lineRule="auto"/>
        <w:rPr>
          <w:rFonts w:asciiTheme="majorHAnsi" w:hAnsiTheme="majorHAnsi"/>
        </w:rPr>
      </w:pPr>
      <w:proofErr w:type="gramStart"/>
      <w:r>
        <w:rPr>
          <w:rFonts w:asciiTheme="majorHAnsi" w:hAnsiTheme="majorHAnsi"/>
        </w:rPr>
        <w:t>e.g</w:t>
      </w:r>
      <w:r w:rsidR="00EB47B3">
        <w:rPr>
          <w:rFonts w:asciiTheme="majorHAnsi" w:hAnsiTheme="majorHAnsi"/>
        </w:rPr>
        <w:t>.</w:t>
      </w:r>
      <w:proofErr w:type="gramEnd"/>
      <w:r>
        <w:rPr>
          <w:rFonts w:asciiTheme="majorHAnsi" w:hAnsiTheme="majorHAnsi"/>
        </w:rPr>
        <w:t xml:space="preserve"> ‘slate grey’</w:t>
      </w:r>
    </w:p>
    <w:p w14:paraId="368EBA49" w14:textId="77777777" w:rsidR="008C0A71" w:rsidRDefault="008C0A71" w:rsidP="00B8457D">
      <w:pPr>
        <w:pStyle w:val="Header"/>
        <w:spacing w:line="276" w:lineRule="auto"/>
        <w:rPr>
          <w:rFonts w:asciiTheme="majorHAnsi" w:hAnsiTheme="majorHAnsi"/>
        </w:rPr>
      </w:pPr>
    </w:p>
    <w:p w14:paraId="368EBA4A" w14:textId="77777777" w:rsidR="00C61C2D" w:rsidRDefault="00C61C2D" w:rsidP="00B8457D">
      <w:pPr>
        <w:pStyle w:val="Header"/>
        <w:spacing w:line="276" w:lineRule="auto"/>
        <w:rPr>
          <w:rFonts w:asciiTheme="majorHAnsi" w:hAnsiTheme="majorHAnsi"/>
        </w:rPr>
      </w:pPr>
      <w:r>
        <w:rPr>
          <w:rFonts w:asciiTheme="majorHAnsi" w:hAnsiTheme="majorHAnsi"/>
        </w:rPr>
        <w:t>……………………………………………</w:t>
      </w:r>
      <w:r w:rsidR="008C0A71">
        <w:rPr>
          <w:rFonts w:asciiTheme="majorHAnsi" w:hAnsiTheme="majorHAnsi"/>
        </w:rPr>
        <w:t>…………………………………………………………………</w:t>
      </w:r>
    </w:p>
    <w:p w14:paraId="368EBA4B" w14:textId="77777777" w:rsidR="00C61C2D" w:rsidRDefault="00C61C2D" w:rsidP="00B8457D">
      <w:pPr>
        <w:pStyle w:val="Header"/>
        <w:spacing w:line="276" w:lineRule="auto"/>
        <w:rPr>
          <w:rFonts w:asciiTheme="majorHAnsi" w:hAnsiTheme="majorHAnsi"/>
        </w:rPr>
      </w:pPr>
    </w:p>
    <w:p w14:paraId="368EBA4C" w14:textId="77777777" w:rsidR="00C61C2D" w:rsidRPr="00C61C2D" w:rsidRDefault="00C61C2D" w:rsidP="00B8457D">
      <w:pPr>
        <w:pStyle w:val="Header"/>
        <w:spacing w:line="276" w:lineRule="auto"/>
        <w:rPr>
          <w:rFonts w:asciiTheme="majorHAnsi" w:hAnsiTheme="majorHAnsi"/>
        </w:rPr>
      </w:pPr>
      <w:r>
        <w:rPr>
          <w:rFonts w:asciiTheme="majorHAnsi" w:hAnsiTheme="majorHAnsi"/>
        </w:rPr>
        <w:t>Now underline any</w:t>
      </w:r>
      <w:r w:rsidR="008C0A71">
        <w:rPr>
          <w:rFonts w:asciiTheme="majorHAnsi" w:hAnsiTheme="majorHAnsi"/>
        </w:rPr>
        <w:t xml:space="preserve"> other</w:t>
      </w:r>
      <w:r>
        <w:rPr>
          <w:rFonts w:asciiTheme="majorHAnsi" w:hAnsiTheme="majorHAnsi"/>
        </w:rPr>
        <w:t xml:space="preserve"> words</w:t>
      </w:r>
      <w:r w:rsidR="008C0A71">
        <w:rPr>
          <w:rFonts w:asciiTheme="majorHAnsi" w:hAnsiTheme="majorHAnsi"/>
        </w:rPr>
        <w:t xml:space="preserve"> which particularly create a sad or depressing </w:t>
      </w:r>
      <w:r>
        <w:rPr>
          <w:rFonts w:asciiTheme="majorHAnsi" w:hAnsiTheme="majorHAnsi"/>
        </w:rPr>
        <w:t xml:space="preserve">effect. </w:t>
      </w:r>
    </w:p>
    <w:p w14:paraId="368EBA4D" w14:textId="77777777" w:rsidR="00B8457D" w:rsidRDefault="00B8457D" w:rsidP="00D07E54">
      <w:pPr>
        <w:pStyle w:val="Header"/>
        <w:spacing w:line="276" w:lineRule="auto"/>
        <w:jc w:val="both"/>
        <w:rPr>
          <w:rFonts w:asciiTheme="majorHAnsi" w:hAnsiTheme="majorHAnsi"/>
          <w:b/>
        </w:rPr>
      </w:pPr>
    </w:p>
    <w:p w14:paraId="368EBA4E" w14:textId="77777777" w:rsidR="00B8457D" w:rsidRDefault="00B8457D" w:rsidP="00D07E54">
      <w:pPr>
        <w:pStyle w:val="Header"/>
        <w:spacing w:line="276" w:lineRule="auto"/>
        <w:jc w:val="both"/>
        <w:rPr>
          <w:rFonts w:asciiTheme="majorHAnsi" w:hAnsiTheme="majorHAnsi"/>
          <w:b/>
        </w:rPr>
      </w:pPr>
    </w:p>
    <w:p w14:paraId="368EBA4F" w14:textId="77777777" w:rsidR="00EB47B3" w:rsidRDefault="00C82BA7" w:rsidP="00C82BA7">
      <w:pPr>
        <w:pStyle w:val="Header"/>
        <w:spacing w:line="276" w:lineRule="auto"/>
        <w:jc w:val="both"/>
        <w:rPr>
          <w:rFonts w:asciiTheme="majorHAnsi" w:hAnsiTheme="majorHAnsi"/>
          <w:b/>
        </w:rPr>
      </w:pPr>
      <w:r>
        <w:rPr>
          <w:rFonts w:asciiTheme="majorHAnsi" w:hAnsiTheme="majorHAnsi"/>
          <w:b/>
        </w:rPr>
        <w:t>Tas</w:t>
      </w:r>
      <w:r w:rsidR="00321937">
        <w:rPr>
          <w:rFonts w:asciiTheme="majorHAnsi" w:hAnsiTheme="majorHAnsi"/>
          <w:b/>
        </w:rPr>
        <w:t>k Three</w:t>
      </w:r>
    </w:p>
    <w:p w14:paraId="368EBA50" w14:textId="76B29244" w:rsidR="00D07E54" w:rsidRPr="00933E28" w:rsidRDefault="00C82BA7" w:rsidP="00C82BA7">
      <w:pPr>
        <w:pStyle w:val="Header"/>
        <w:spacing w:line="276" w:lineRule="auto"/>
        <w:jc w:val="both"/>
        <w:rPr>
          <w:rFonts w:asciiTheme="majorHAnsi" w:hAnsiTheme="majorHAnsi"/>
          <w:color w:val="000000" w:themeColor="text1"/>
        </w:rPr>
      </w:pPr>
      <w:r w:rsidRPr="00C82BA7">
        <w:rPr>
          <w:rFonts w:asciiTheme="majorHAnsi" w:hAnsiTheme="majorHAnsi"/>
        </w:rPr>
        <w:t xml:space="preserve">You will be </w:t>
      </w:r>
      <w:r w:rsidRPr="00933E28">
        <w:rPr>
          <w:rFonts w:asciiTheme="majorHAnsi" w:hAnsiTheme="majorHAnsi"/>
          <w:color w:val="000000" w:themeColor="text1"/>
        </w:rPr>
        <w:t xml:space="preserve">expected to </w:t>
      </w:r>
      <w:r w:rsidR="00B45EF6" w:rsidRPr="00933E28">
        <w:rPr>
          <w:rFonts w:asciiTheme="majorHAnsi" w:hAnsiTheme="majorHAnsi"/>
          <w:color w:val="000000" w:themeColor="text1"/>
        </w:rPr>
        <w:t>give your opinion on what happens in the text, as well as the order in which i</w:t>
      </w:r>
      <w:r w:rsidR="008D2CE5" w:rsidRPr="00933E28">
        <w:rPr>
          <w:rFonts w:asciiTheme="majorHAnsi" w:hAnsiTheme="majorHAnsi"/>
          <w:color w:val="000000" w:themeColor="text1"/>
        </w:rPr>
        <w:t>t</w:t>
      </w:r>
      <w:r w:rsidR="00B45EF6" w:rsidRPr="00933E28">
        <w:rPr>
          <w:rFonts w:asciiTheme="majorHAnsi" w:hAnsiTheme="majorHAnsi"/>
          <w:color w:val="000000" w:themeColor="text1"/>
        </w:rPr>
        <w:t xml:space="preserve"> happens</w:t>
      </w:r>
      <w:r w:rsidRPr="00933E28">
        <w:rPr>
          <w:rFonts w:asciiTheme="majorHAnsi" w:hAnsiTheme="majorHAnsi"/>
          <w:color w:val="000000" w:themeColor="text1"/>
        </w:rPr>
        <w:t xml:space="preserve">. Complete the grid so that every reference to the structure has an effect as well. </w:t>
      </w:r>
    </w:p>
    <w:p w14:paraId="368EBA51" w14:textId="77777777" w:rsidR="00C82BA7" w:rsidRPr="00933E28" w:rsidRDefault="00C82BA7" w:rsidP="00C82BA7">
      <w:pPr>
        <w:pStyle w:val="Header"/>
        <w:spacing w:line="276" w:lineRule="auto"/>
        <w:jc w:val="both"/>
        <w:rPr>
          <w:rFonts w:asciiTheme="majorHAnsi" w:hAnsiTheme="majorHAnsi"/>
          <w:b/>
          <w:color w:val="000000" w:themeColor="text1"/>
        </w:rPr>
      </w:pPr>
    </w:p>
    <w:p w14:paraId="368EBA52" w14:textId="3EC4C537" w:rsidR="00C82BA7" w:rsidRPr="00933E28" w:rsidRDefault="00C82BA7" w:rsidP="00C82BA7">
      <w:pPr>
        <w:pStyle w:val="Header"/>
        <w:spacing w:line="276" w:lineRule="auto"/>
        <w:jc w:val="both"/>
        <w:rPr>
          <w:rFonts w:asciiTheme="majorHAnsi" w:hAnsiTheme="majorHAnsi"/>
          <w:color w:val="000000" w:themeColor="text1"/>
        </w:rPr>
      </w:pPr>
      <w:r w:rsidRPr="00933E28">
        <w:rPr>
          <w:rFonts w:asciiTheme="majorHAnsi" w:hAnsiTheme="majorHAnsi"/>
          <w:b/>
          <w:color w:val="000000" w:themeColor="text1"/>
        </w:rPr>
        <w:t xml:space="preserve">Structure hint: </w:t>
      </w:r>
      <w:r w:rsidRPr="00933E28">
        <w:rPr>
          <w:rFonts w:asciiTheme="majorHAnsi" w:hAnsiTheme="majorHAnsi"/>
          <w:color w:val="000000" w:themeColor="text1"/>
        </w:rPr>
        <w:t>This extract is the opening of a novel</w:t>
      </w:r>
      <w:r w:rsidR="001E50C5" w:rsidRPr="00933E28">
        <w:rPr>
          <w:rFonts w:asciiTheme="majorHAnsi" w:hAnsiTheme="majorHAnsi"/>
          <w:color w:val="000000" w:themeColor="text1"/>
        </w:rPr>
        <w:t xml:space="preserve"> so you can use opinion words like </w:t>
      </w:r>
      <w:r w:rsidR="001E50C5" w:rsidRPr="00933E28">
        <w:rPr>
          <w:rFonts w:asciiTheme="majorHAnsi" w:hAnsiTheme="majorHAnsi"/>
          <w:i/>
          <w:iCs/>
          <w:color w:val="000000" w:themeColor="text1"/>
        </w:rPr>
        <w:t>instantly</w:t>
      </w:r>
      <w:r w:rsidR="001E50C5" w:rsidRPr="00933E28">
        <w:rPr>
          <w:rFonts w:asciiTheme="majorHAnsi" w:hAnsiTheme="majorHAnsi"/>
          <w:color w:val="000000" w:themeColor="text1"/>
        </w:rPr>
        <w:t xml:space="preserve"> and </w:t>
      </w:r>
      <w:r w:rsidR="001E50C5" w:rsidRPr="00933E28">
        <w:rPr>
          <w:rFonts w:asciiTheme="majorHAnsi" w:hAnsiTheme="majorHAnsi"/>
          <w:i/>
          <w:iCs/>
          <w:color w:val="000000" w:themeColor="text1"/>
        </w:rPr>
        <w:t>immedi</w:t>
      </w:r>
      <w:r w:rsidR="00AA32EC" w:rsidRPr="00933E28">
        <w:rPr>
          <w:rFonts w:asciiTheme="majorHAnsi" w:hAnsiTheme="majorHAnsi"/>
          <w:i/>
          <w:iCs/>
          <w:color w:val="000000" w:themeColor="text1"/>
        </w:rPr>
        <w:t>ately</w:t>
      </w:r>
      <w:r w:rsidR="0018191A" w:rsidRPr="00933E28">
        <w:rPr>
          <w:rFonts w:asciiTheme="majorHAnsi" w:hAnsiTheme="majorHAnsi"/>
          <w:color w:val="000000" w:themeColor="text1"/>
        </w:rPr>
        <w:t>.</w:t>
      </w:r>
    </w:p>
    <w:p w14:paraId="368EBA53" w14:textId="77777777" w:rsidR="00C82BA7" w:rsidRPr="00EB47B3" w:rsidRDefault="00C82BA7" w:rsidP="00C82BA7">
      <w:pPr>
        <w:pStyle w:val="Header"/>
        <w:spacing w:line="276" w:lineRule="auto"/>
        <w:jc w:val="both"/>
        <w:rPr>
          <w:rFonts w:asciiTheme="majorHAnsi" w:hAnsiTheme="majorHAnsi"/>
        </w:rPr>
      </w:pPr>
    </w:p>
    <w:tbl>
      <w:tblPr>
        <w:tblStyle w:val="TableGrid"/>
        <w:tblW w:w="9582" w:type="dxa"/>
        <w:tblLook w:val="04A0" w:firstRow="1" w:lastRow="0" w:firstColumn="1" w:lastColumn="0" w:noHBand="0" w:noVBand="1"/>
      </w:tblPr>
      <w:tblGrid>
        <w:gridCol w:w="4791"/>
        <w:gridCol w:w="4791"/>
      </w:tblGrid>
      <w:tr w:rsidR="00E5678E" w14:paraId="368EBA56" w14:textId="77777777" w:rsidTr="00EB47B3">
        <w:trPr>
          <w:trHeight w:val="567"/>
        </w:trPr>
        <w:tc>
          <w:tcPr>
            <w:tcW w:w="4791" w:type="dxa"/>
            <w:vAlign w:val="center"/>
          </w:tcPr>
          <w:p w14:paraId="368EBA54" w14:textId="2D3F72FD" w:rsidR="00E5678E" w:rsidRPr="008C0A71" w:rsidRDefault="00AA32EC" w:rsidP="00EB47B3">
            <w:pPr>
              <w:pStyle w:val="Header"/>
              <w:spacing w:line="276" w:lineRule="auto"/>
              <w:rPr>
                <w:rFonts w:asciiTheme="majorHAnsi" w:hAnsiTheme="majorHAnsi"/>
                <w:b/>
              </w:rPr>
            </w:pPr>
            <w:r>
              <w:rPr>
                <w:rFonts w:asciiTheme="majorHAnsi" w:hAnsiTheme="majorHAnsi"/>
                <w:b/>
              </w:rPr>
              <w:t>What happens and when</w:t>
            </w:r>
          </w:p>
        </w:tc>
        <w:tc>
          <w:tcPr>
            <w:tcW w:w="4791" w:type="dxa"/>
            <w:vAlign w:val="center"/>
          </w:tcPr>
          <w:p w14:paraId="368EBA55" w14:textId="77777777" w:rsidR="00E5678E" w:rsidRPr="008C0A71" w:rsidRDefault="008C0A71" w:rsidP="00EB47B3">
            <w:pPr>
              <w:pStyle w:val="Header"/>
              <w:spacing w:line="276" w:lineRule="auto"/>
              <w:rPr>
                <w:rFonts w:asciiTheme="majorHAnsi" w:hAnsiTheme="majorHAnsi"/>
                <w:b/>
              </w:rPr>
            </w:pPr>
            <w:r w:rsidRPr="008C0A71">
              <w:rPr>
                <w:rFonts w:asciiTheme="majorHAnsi" w:hAnsiTheme="majorHAnsi"/>
                <w:b/>
              </w:rPr>
              <w:t>Effect</w:t>
            </w:r>
          </w:p>
        </w:tc>
      </w:tr>
      <w:tr w:rsidR="00C82BA7" w14:paraId="368EBA59" w14:textId="77777777" w:rsidTr="00EB47B3">
        <w:trPr>
          <w:trHeight w:val="1034"/>
        </w:trPr>
        <w:tc>
          <w:tcPr>
            <w:tcW w:w="4791" w:type="dxa"/>
            <w:vAlign w:val="center"/>
          </w:tcPr>
          <w:p w14:paraId="368EBA57" w14:textId="77777777" w:rsidR="00C82BA7" w:rsidRDefault="00C82BA7" w:rsidP="00EB47B3">
            <w:pPr>
              <w:pStyle w:val="Header"/>
              <w:spacing w:line="276" w:lineRule="auto"/>
              <w:rPr>
                <w:rFonts w:asciiTheme="majorHAnsi" w:hAnsiTheme="majorHAnsi"/>
              </w:rPr>
            </w:pPr>
            <w:r>
              <w:rPr>
                <w:rFonts w:asciiTheme="majorHAnsi" w:hAnsiTheme="majorHAnsi"/>
              </w:rPr>
              <w:t>The boy and girl are introduced together in the opening of the extract.</w:t>
            </w:r>
          </w:p>
        </w:tc>
        <w:tc>
          <w:tcPr>
            <w:tcW w:w="4791" w:type="dxa"/>
            <w:vAlign w:val="center"/>
          </w:tcPr>
          <w:p w14:paraId="368EBA58" w14:textId="0B92A2F2" w:rsidR="00C82BA7" w:rsidRPr="00933E28" w:rsidRDefault="00EB47B3" w:rsidP="00EB47B3">
            <w:pPr>
              <w:pStyle w:val="Header"/>
              <w:spacing w:line="276" w:lineRule="auto"/>
              <w:rPr>
                <w:rFonts w:asciiTheme="majorHAnsi" w:hAnsiTheme="majorHAnsi"/>
                <w:color w:val="000000" w:themeColor="text1"/>
              </w:rPr>
            </w:pPr>
            <w:proofErr w:type="gramStart"/>
            <w:r w:rsidRPr="00933E28">
              <w:rPr>
                <w:rFonts w:asciiTheme="majorHAnsi" w:hAnsiTheme="majorHAnsi"/>
                <w:color w:val="000000" w:themeColor="text1"/>
              </w:rPr>
              <w:t>e</w:t>
            </w:r>
            <w:r w:rsidR="008C0A71" w:rsidRPr="00933E28">
              <w:rPr>
                <w:rFonts w:asciiTheme="majorHAnsi" w:hAnsiTheme="majorHAnsi"/>
                <w:color w:val="000000" w:themeColor="text1"/>
              </w:rPr>
              <w:t>.g</w:t>
            </w:r>
            <w:r w:rsidRPr="00933E28">
              <w:rPr>
                <w:rFonts w:asciiTheme="majorHAnsi" w:hAnsiTheme="majorHAnsi"/>
                <w:color w:val="000000" w:themeColor="text1"/>
              </w:rPr>
              <w:t>.</w:t>
            </w:r>
            <w:proofErr w:type="gramEnd"/>
            <w:r w:rsidR="008C0A71" w:rsidRPr="00933E28">
              <w:rPr>
                <w:rFonts w:asciiTheme="majorHAnsi" w:hAnsiTheme="majorHAnsi"/>
                <w:color w:val="000000" w:themeColor="text1"/>
              </w:rPr>
              <w:t xml:space="preserve"> </w:t>
            </w:r>
            <w:r w:rsidR="001E50C5" w:rsidRPr="00933E28">
              <w:rPr>
                <w:rFonts w:asciiTheme="majorHAnsi" w:hAnsiTheme="majorHAnsi"/>
                <w:color w:val="000000" w:themeColor="text1"/>
              </w:rPr>
              <w:t xml:space="preserve">instantly </w:t>
            </w:r>
            <w:r w:rsidR="008C0A71" w:rsidRPr="00933E28">
              <w:rPr>
                <w:rFonts w:asciiTheme="majorHAnsi" w:hAnsiTheme="majorHAnsi"/>
                <w:color w:val="000000" w:themeColor="text1"/>
              </w:rPr>
              <w:t>suggests an important and close relationship in the opening of the extract.</w:t>
            </w:r>
          </w:p>
        </w:tc>
      </w:tr>
      <w:tr w:rsidR="00C82BA7" w14:paraId="368EBA61" w14:textId="77777777" w:rsidTr="00EB47B3">
        <w:trPr>
          <w:trHeight w:val="1575"/>
        </w:trPr>
        <w:tc>
          <w:tcPr>
            <w:tcW w:w="4791" w:type="dxa"/>
            <w:vAlign w:val="center"/>
          </w:tcPr>
          <w:p w14:paraId="368EBA5A" w14:textId="77777777" w:rsidR="00C82BA7" w:rsidRDefault="00C82BA7" w:rsidP="00EB47B3">
            <w:pPr>
              <w:pStyle w:val="Header"/>
              <w:spacing w:line="276" w:lineRule="auto"/>
              <w:rPr>
                <w:rFonts w:asciiTheme="majorHAnsi" w:hAnsiTheme="majorHAnsi"/>
              </w:rPr>
            </w:pPr>
          </w:p>
          <w:p w14:paraId="368EBA5B" w14:textId="77777777" w:rsidR="00EB47B3" w:rsidRDefault="00EB47B3" w:rsidP="00EB47B3">
            <w:pPr>
              <w:pStyle w:val="Header"/>
              <w:spacing w:line="276" w:lineRule="auto"/>
              <w:rPr>
                <w:rFonts w:asciiTheme="majorHAnsi" w:hAnsiTheme="majorHAnsi"/>
              </w:rPr>
            </w:pPr>
          </w:p>
        </w:tc>
        <w:tc>
          <w:tcPr>
            <w:tcW w:w="4791" w:type="dxa"/>
            <w:vAlign w:val="center"/>
          </w:tcPr>
          <w:p w14:paraId="368EBA5C" w14:textId="77777777" w:rsidR="00EB47B3" w:rsidRPr="00933E28" w:rsidRDefault="00EB47B3" w:rsidP="00EB47B3">
            <w:pPr>
              <w:pStyle w:val="Header"/>
              <w:spacing w:line="276" w:lineRule="auto"/>
              <w:rPr>
                <w:rFonts w:asciiTheme="majorHAnsi" w:hAnsiTheme="majorHAnsi"/>
                <w:color w:val="000000" w:themeColor="text1"/>
              </w:rPr>
            </w:pPr>
          </w:p>
          <w:p w14:paraId="368EBA5D" w14:textId="4580F7C8" w:rsidR="00BA46C7" w:rsidRPr="00933E28" w:rsidRDefault="002056E0" w:rsidP="00EB47B3">
            <w:pPr>
              <w:pStyle w:val="Header"/>
              <w:spacing w:line="276" w:lineRule="auto"/>
              <w:rPr>
                <w:rFonts w:asciiTheme="majorHAnsi" w:hAnsiTheme="majorHAnsi"/>
                <w:color w:val="000000" w:themeColor="text1"/>
              </w:rPr>
            </w:pPr>
            <w:r w:rsidRPr="00933E28">
              <w:rPr>
                <w:rFonts w:asciiTheme="majorHAnsi" w:hAnsiTheme="majorHAnsi"/>
                <w:color w:val="000000" w:themeColor="text1"/>
              </w:rPr>
              <w:t xml:space="preserve">This sentence length cleverly </w:t>
            </w:r>
            <w:proofErr w:type="spellStart"/>
            <w:r w:rsidRPr="00933E28">
              <w:rPr>
                <w:rFonts w:asciiTheme="majorHAnsi" w:hAnsiTheme="majorHAnsi"/>
                <w:color w:val="000000" w:themeColor="text1"/>
              </w:rPr>
              <w:t>emphasises</w:t>
            </w:r>
            <w:proofErr w:type="spellEnd"/>
            <w:r w:rsidR="00C82BA7" w:rsidRPr="00933E28">
              <w:rPr>
                <w:rFonts w:asciiTheme="majorHAnsi" w:hAnsiTheme="majorHAnsi"/>
                <w:color w:val="000000" w:themeColor="text1"/>
              </w:rPr>
              <w:t xml:space="preserve"> important </w:t>
            </w:r>
            <w:r w:rsidRPr="00933E28">
              <w:rPr>
                <w:rFonts w:asciiTheme="majorHAnsi" w:hAnsiTheme="majorHAnsi"/>
                <w:color w:val="000000" w:themeColor="text1"/>
              </w:rPr>
              <w:t xml:space="preserve">things </w:t>
            </w:r>
            <w:r w:rsidR="00C82BA7" w:rsidRPr="00933E28">
              <w:rPr>
                <w:rFonts w:asciiTheme="majorHAnsi" w:hAnsiTheme="majorHAnsi"/>
                <w:color w:val="000000" w:themeColor="text1"/>
              </w:rPr>
              <w:t>about character/setting</w:t>
            </w:r>
            <w:r w:rsidR="00BA46C7" w:rsidRPr="00933E28">
              <w:rPr>
                <w:rFonts w:asciiTheme="majorHAnsi" w:hAnsiTheme="majorHAnsi"/>
                <w:color w:val="000000" w:themeColor="text1"/>
              </w:rPr>
              <w:t xml:space="preserve">. </w:t>
            </w:r>
          </w:p>
          <w:p w14:paraId="368EBA5E" w14:textId="77777777" w:rsidR="00BA46C7" w:rsidRPr="00933E28" w:rsidRDefault="00BA46C7" w:rsidP="00EB47B3">
            <w:pPr>
              <w:pStyle w:val="Header"/>
              <w:spacing w:line="276" w:lineRule="auto"/>
              <w:rPr>
                <w:rFonts w:asciiTheme="majorHAnsi" w:hAnsiTheme="majorHAnsi"/>
                <w:color w:val="000000" w:themeColor="text1"/>
              </w:rPr>
            </w:pPr>
          </w:p>
          <w:p w14:paraId="368EBA5F" w14:textId="77777777" w:rsidR="00C82BA7" w:rsidRPr="00933E28" w:rsidRDefault="00EB47B3" w:rsidP="00EB47B3">
            <w:pPr>
              <w:pStyle w:val="Header"/>
              <w:spacing w:line="276" w:lineRule="auto"/>
              <w:rPr>
                <w:rFonts w:asciiTheme="majorHAnsi" w:hAnsiTheme="majorHAnsi"/>
                <w:color w:val="000000" w:themeColor="text1"/>
              </w:rPr>
            </w:pPr>
            <w:proofErr w:type="gramStart"/>
            <w:r w:rsidRPr="00933E28">
              <w:rPr>
                <w:rFonts w:asciiTheme="majorHAnsi" w:hAnsiTheme="majorHAnsi"/>
                <w:color w:val="000000" w:themeColor="text1"/>
              </w:rPr>
              <w:t>e</w:t>
            </w:r>
            <w:r w:rsidR="00BA46C7" w:rsidRPr="00933E28">
              <w:rPr>
                <w:rFonts w:asciiTheme="majorHAnsi" w:hAnsiTheme="majorHAnsi"/>
                <w:color w:val="000000" w:themeColor="text1"/>
              </w:rPr>
              <w:t>.g</w:t>
            </w:r>
            <w:r w:rsidRPr="00933E28">
              <w:rPr>
                <w:rFonts w:asciiTheme="majorHAnsi" w:hAnsiTheme="majorHAnsi"/>
                <w:color w:val="000000" w:themeColor="text1"/>
              </w:rPr>
              <w:t>.</w:t>
            </w:r>
            <w:proofErr w:type="gramEnd"/>
            <w:r w:rsidR="00BA46C7" w:rsidRPr="00933E28">
              <w:rPr>
                <w:rFonts w:asciiTheme="majorHAnsi" w:hAnsiTheme="majorHAnsi"/>
                <w:color w:val="000000" w:themeColor="text1"/>
              </w:rPr>
              <w:t xml:space="preserve"> the time and weather of the setting in ‘It was the hour before dusk…’</w:t>
            </w:r>
          </w:p>
          <w:p w14:paraId="368EBA60" w14:textId="77777777" w:rsidR="00EB47B3" w:rsidRPr="00933E28" w:rsidRDefault="00EB47B3" w:rsidP="00EB47B3">
            <w:pPr>
              <w:pStyle w:val="Header"/>
              <w:spacing w:line="276" w:lineRule="auto"/>
              <w:rPr>
                <w:rFonts w:asciiTheme="majorHAnsi" w:hAnsiTheme="majorHAnsi"/>
                <w:color w:val="000000" w:themeColor="text1"/>
              </w:rPr>
            </w:pPr>
          </w:p>
        </w:tc>
      </w:tr>
      <w:tr w:rsidR="00C82BA7" w14:paraId="368EBA64" w14:textId="77777777" w:rsidTr="00EB47B3">
        <w:trPr>
          <w:trHeight w:val="1081"/>
        </w:trPr>
        <w:tc>
          <w:tcPr>
            <w:tcW w:w="4791" w:type="dxa"/>
            <w:vAlign w:val="center"/>
          </w:tcPr>
          <w:p w14:paraId="368EBA62" w14:textId="77777777" w:rsidR="00C82BA7" w:rsidRDefault="00C82BA7" w:rsidP="00EB47B3">
            <w:pPr>
              <w:pStyle w:val="Header"/>
              <w:spacing w:line="276" w:lineRule="auto"/>
              <w:rPr>
                <w:rFonts w:asciiTheme="majorHAnsi" w:hAnsiTheme="majorHAnsi"/>
              </w:rPr>
            </w:pPr>
            <w:r>
              <w:rPr>
                <w:rFonts w:asciiTheme="majorHAnsi" w:hAnsiTheme="majorHAnsi"/>
              </w:rPr>
              <w:t xml:space="preserve">Setting is the focus in the extract rather than character. </w:t>
            </w:r>
          </w:p>
        </w:tc>
        <w:tc>
          <w:tcPr>
            <w:tcW w:w="4791" w:type="dxa"/>
            <w:vAlign w:val="center"/>
          </w:tcPr>
          <w:p w14:paraId="368EBA63" w14:textId="77777777" w:rsidR="00C82BA7" w:rsidRDefault="00C82BA7" w:rsidP="00EB47B3">
            <w:pPr>
              <w:pStyle w:val="Header"/>
              <w:spacing w:line="276" w:lineRule="auto"/>
              <w:rPr>
                <w:rFonts w:asciiTheme="majorHAnsi" w:hAnsiTheme="majorHAnsi"/>
              </w:rPr>
            </w:pPr>
          </w:p>
        </w:tc>
      </w:tr>
    </w:tbl>
    <w:p w14:paraId="368EBA65" w14:textId="77777777" w:rsidR="00C82BA7" w:rsidRPr="00C82BA7" w:rsidRDefault="00C82BA7" w:rsidP="00C82BA7">
      <w:pPr>
        <w:pStyle w:val="Header"/>
        <w:spacing w:line="276" w:lineRule="auto"/>
        <w:jc w:val="both"/>
        <w:rPr>
          <w:rFonts w:asciiTheme="majorHAnsi" w:hAnsiTheme="majorHAnsi"/>
        </w:rPr>
      </w:pPr>
    </w:p>
    <w:p w14:paraId="368EBA66" w14:textId="77777777" w:rsidR="00D07E54" w:rsidRDefault="00D07E54" w:rsidP="00D07E54">
      <w:pPr>
        <w:pStyle w:val="Header"/>
        <w:spacing w:line="276" w:lineRule="auto"/>
        <w:jc w:val="both"/>
        <w:rPr>
          <w:rFonts w:asciiTheme="majorHAnsi" w:hAnsiTheme="majorHAnsi"/>
          <w:b/>
        </w:rPr>
      </w:pPr>
    </w:p>
    <w:p w14:paraId="368EBA67" w14:textId="77777777" w:rsidR="00EB47B3" w:rsidRDefault="00321937" w:rsidP="00B43D3F">
      <w:pPr>
        <w:spacing w:line="276" w:lineRule="auto"/>
        <w:rPr>
          <w:rFonts w:asciiTheme="majorHAnsi" w:hAnsiTheme="majorHAnsi"/>
        </w:rPr>
      </w:pPr>
      <w:r>
        <w:rPr>
          <w:rFonts w:asciiTheme="majorHAnsi" w:hAnsiTheme="majorHAnsi"/>
          <w:b/>
        </w:rPr>
        <w:t>Task Four</w:t>
      </w:r>
    </w:p>
    <w:p w14:paraId="368EBA68" w14:textId="77777777" w:rsidR="008E7CDA" w:rsidRDefault="008E7CDA" w:rsidP="00B43D3F">
      <w:pPr>
        <w:spacing w:line="276" w:lineRule="auto"/>
        <w:rPr>
          <w:rFonts w:asciiTheme="majorHAnsi" w:hAnsiTheme="majorHAnsi"/>
        </w:rPr>
      </w:pPr>
      <w:r>
        <w:rPr>
          <w:rFonts w:asciiTheme="majorHAnsi" w:hAnsiTheme="majorHAnsi"/>
        </w:rPr>
        <w:t>Now you are going to combine your ideas from Tasks One, Two and Three to write an answer to the following question:</w:t>
      </w:r>
    </w:p>
    <w:p w14:paraId="368EBA69" w14:textId="77777777" w:rsidR="008E7CDA" w:rsidRPr="00933E28" w:rsidRDefault="008E7CDA" w:rsidP="00B43D3F">
      <w:pPr>
        <w:spacing w:line="276" w:lineRule="auto"/>
        <w:rPr>
          <w:rFonts w:asciiTheme="majorHAnsi" w:hAnsiTheme="majorHAnsi"/>
          <w:color w:val="000000" w:themeColor="text1"/>
        </w:rPr>
      </w:pPr>
    </w:p>
    <w:p w14:paraId="368EBA6A" w14:textId="6F81E8DA" w:rsidR="008E7CDA" w:rsidRPr="00933E28" w:rsidRDefault="008E7CDA" w:rsidP="00B43D3F">
      <w:pPr>
        <w:spacing w:line="276" w:lineRule="auto"/>
        <w:rPr>
          <w:rFonts w:asciiTheme="majorHAnsi" w:hAnsiTheme="majorHAnsi"/>
          <w:i/>
          <w:color w:val="000000" w:themeColor="text1"/>
        </w:rPr>
      </w:pPr>
      <w:r w:rsidRPr="00933E28">
        <w:rPr>
          <w:rFonts w:asciiTheme="majorHAnsi" w:hAnsiTheme="majorHAnsi"/>
          <w:i/>
          <w:color w:val="000000" w:themeColor="text1"/>
        </w:rPr>
        <w:t xml:space="preserve">‘The most interesting part of this extract for the reader is the description of setting.’ </w:t>
      </w:r>
    </w:p>
    <w:p w14:paraId="368EBA6B" w14:textId="77777777" w:rsidR="00F40B37" w:rsidRDefault="00F40B37" w:rsidP="00B43D3F">
      <w:pPr>
        <w:spacing w:line="276" w:lineRule="auto"/>
        <w:rPr>
          <w:rFonts w:asciiTheme="majorHAnsi" w:hAnsiTheme="majorHAnsi"/>
        </w:rPr>
      </w:pPr>
    </w:p>
    <w:p w14:paraId="368EBA6C" w14:textId="77777777" w:rsidR="00F40B37" w:rsidRDefault="00F40B37" w:rsidP="00B43D3F">
      <w:pPr>
        <w:spacing w:line="276" w:lineRule="auto"/>
        <w:rPr>
          <w:rFonts w:asciiTheme="majorHAnsi" w:hAnsiTheme="majorHAnsi"/>
        </w:rPr>
      </w:pPr>
      <w:r>
        <w:rPr>
          <w:rFonts w:asciiTheme="majorHAnsi" w:hAnsiTheme="majorHAnsi"/>
        </w:rPr>
        <w:t>To what extent do you agree with this statement?</w:t>
      </w:r>
    </w:p>
    <w:p w14:paraId="368EBA6D" w14:textId="77777777" w:rsidR="00F40B37" w:rsidRDefault="00F40B37" w:rsidP="00B43D3F">
      <w:pPr>
        <w:spacing w:line="276" w:lineRule="auto"/>
        <w:rPr>
          <w:rFonts w:asciiTheme="majorHAnsi" w:hAnsiTheme="majorHAnsi"/>
        </w:rPr>
      </w:pPr>
    </w:p>
    <w:p w14:paraId="368EBA6E" w14:textId="77777777" w:rsidR="00EB47B3" w:rsidRDefault="00EB47B3" w:rsidP="00B43D3F">
      <w:pPr>
        <w:spacing w:line="276" w:lineRule="auto"/>
        <w:rPr>
          <w:rFonts w:asciiTheme="majorHAnsi" w:hAnsiTheme="majorHAnsi"/>
          <w:b/>
        </w:rPr>
      </w:pPr>
    </w:p>
    <w:p w14:paraId="368EBA6F" w14:textId="77777777" w:rsidR="00EB47B3" w:rsidRDefault="00EB47B3" w:rsidP="00B43D3F">
      <w:pPr>
        <w:spacing w:line="276" w:lineRule="auto"/>
        <w:rPr>
          <w:rFonts w:asciiTheme="majorHAnsi" w:hAnsiTheme="majorHAnsi"/>
          <w:b/>
        </w:rPr>
      </w:pPr>
    </w:p>
    <w:p w14:paraId="368EBA70" w14:textId="77777777" w:rsidR="00F40B37" w:rsidRDefault="00F40B37" w:rsidP="00B43D3F">
      <w:pPr>
        <w:spacing w:line="276" w:lineRule="auto"/>
        <w:rPr>
          <w:rFonts w:asciiTheme="majorHAnsi" w:hAnsiTheme="majorHAnsi"/>
          <w:b/>
        </w:rPr>
      </w:pPr>
      <w:r w:rsidRPr="008022FC">
        <w:rPr>
          <w:rFonts w:asciiTheme="majorHAnsi" w:hAnsiTheme="majorHAnsi"/>
          <w:b/>
        </w:rPr>
        <w:lastRenderedPageBreak/>
        <w:t>Use t</w:t>
      </w:r>
      <w:r w:rsidR="008022FC">
        <w:rPr>
          <w:rFonts w:asciiTheme="majorHAnsi" w:hAnsiTheme="majorHAnsi"/>
          <w:b/>
        </w:rPr>
        <w:t>he</w:t>
      </w:r>
      <w:r w:rsidR="00BD1684">
        <w:rPr>
          <w:rFonts w:asciiTheme="majorHAnsi" w:hAnsiTheme="majorHAnsi"/>
          <w:b/>
        </w:rPr>
        <w:t xml:space="preserve"> essay</w:t>
      </w:r>
      <w:r w:rsidR="008022FC">
        <w:rPr>
          <w:rFonts w:asciiTheme="majorHAnsi" w:hAnsiTheme="majorHAnsi"/>
          <w:b/>
        </w:rPr>
        <w:t xml:space="preserve"> structure below to help you.</w:t>
      </w:r>
    </w:p>
    <w:p w14:paraId="368EBA71" w14:textId="77777777" w:rsidR="00EB47B3" w:rsidRPr="008022FC" w:rsidRDefault="00EB47B3" w:rsidP="00B43D3F">
      <w:pPr>
        <w:spacing w:line="276" w:lineRule="auto"/>
        <w:rPr>
          <w:rFonts w:asciiTheme="majorHAnsi" w:hAnsiTheme="majorHAnsi"/>
          <w:b/>
        </w:rPr>
      </w:pPr>
    </w:p>
    <w:p w14:paraId="368EBA72" w14:textId="77777777" w:rsidR="00F40B37" w:rsidRPr="00A12B90" w:rsidRDefault="00F40B37" w:rsidP="00F40B37">
      <w:pPr>
        <w:pStyle w:val="ListParagraph"/>
        <w:numPr>
          <w:ilvl w:val="0"/>
          <w:numId w:val="5"/>
        </w:numPr>
        <w:spacing w:line="276" w:lineRule="auto"/>
        <w:rPr>
          <w:rFonts w:asciiTheme="majorHAnsi" w:hAnsiTheme="majorHAnsi"/>
          <w:color w:val="FF0000"/>
        </w:rPr>
      </w:pPr>
      <w:r w:rsidRPr="00A12B90">
        <w:rPr>
          <w:rFonts w:asciiTheme="majorHAnsi" w:hAnsiTheme="majorHAnsi"/>
          <w:color w:val="FF0000"/>
        </w:rPr>
        <w:t>Do you agree/disagree? WHY is it the most interesting thing? What does the setting do?</w:t>
      </w:r>
    </w:p>
    <w:p w14:paraId="368EBA73" w14:textId="42F9A91D" w:rsidR="00F40B37" w:rsidRPr="00A12B90" w:rsidRDefault="00F40B37" w:rsidP="00F40B37">
      <w:pPr>
        <w:pStyle w:val="ListParagraph"/>
        <w:numPr>
          <w:ilvl w:val="0"/>
          <w:numId w:val="5"/>
        </w:numPr>
        <w:spacing w:line="276" w:lineRule="auto"/>
        <w:rPr>
          <w:rFonts w:asciiTheme="majorHAnsi" w:hAnsiTheme="majorHAnsi"/>
          <w:color w:val="00B050"/>
        </w:rPr>
      </w:pPr>
      <w:r w:rsidRPr="00A12B90">
        <w:rPr>
          <w:rFonts w:asciiTheme="majorHAnsi" w:hAnsiTheme="majorHAnsi"/>
          <w:color w:val="00B050"/>
        </w:rPr>
        <w:t xml:space="preserve">Point about </w:t>
      </w:r>
      <w:r w:rsidR="00541FE8">
        <w:rPr>
          <w:rFonts w:asciiTheme="majorHAnsi" w:hAnsiTheme="majorHAnsi"/>
          <w:color w:val="FF0000"/>
        </w:rPr>
        <w:t>the setting</w:t>
      </w:r>
      <w:r w:rsidRPr="00A12B90">
        <w:rPr>
          <w:rFonts w:asciiTheme="majorHAnsi" w:hAnsiTheme="majorHAnsi"/>
          <w:color w:val="00B050"/>
        </w:rPr>
        <w:t xml:space="preserve">, </w:t>
      </w:r>
      <w:r w:rsidR="00541FE8" w:rsidRPr="00541FE8">
        <w:rPr>
          <w:rFonts w:asciiTheme="majorHAnsi" w:hAnsiTheme="majorHAnsi"/>
          <w:color w:val="FF0000"/>
        </w:rPr>
        <w:t>evaluate</w:t>
      </w:r>
      <w:r w:rsidRPr="00A12B90">
        <w:rPr>
          <w:rFonts w:asciiTheme="majorHAnsi" w:hAnsiTheme="majorHAnsi"/>
          <w:color w:val="00B050"/>
        </w:rPr>
        <w:t xml:space="preserve"> it to show the effect it creates for the reader</w:t>
      </w:r>
    </w:p>
    <w:p w14:paraId="368EBA74" w14:textId="482050DF" w:rsidR="00F40B37" w:rsidRDefault="00F40B37" w:rsidP="00F40B37">
      <w:pPr>
        <w:pStyle w:val="ListParagraph"/>
        <w:numPr>
          <w:ilvl w:val="0"/>
          <w:numId w:val="5"/>
        </w:numPr>
        <w:spacing w:line="276" w:lineRule="auto"/>
        <w:rPr>
          <w:rFonts w:asciiTheme="majorHAnsi" w:hAnsiTheme="majorHAnsi"/>
          <w:color w:val="0070C0"/>
        </w:rPr>
      </w:pPr>
      <w:r w:rsidRPr="00A12B90">
        <w:rPr>
          <w:rFonts w:asciiTheme="majorHAnsi" w:hAnsiTheme="majorHAnsi"/>
          <w:color w:val="0070C0"/>
        </w:rPr>
        <w:t>Point about structure, how do</w:t>
      </w:r>
      <w:r w:rsidR="00321937">
        <w:rPr>
          <w:rFonts w:asciiTheme="majorHAnsi" w:hAnsiTheme="majorHAnsi"/>
          <w:color w:val="0070C0"/>
        </w:rPr>
        <w:t>e</w:t>
      </w:r>
      <w:r w:rsidRPr="00A12B90">
        <w:rPr>
          <w:rFonts w:asciiTheme="majorHAnsi" w:hAnsiTheme="majorHAnsi"/>
          <w:color w:val="0070C0"/>
        </w:rPr>
        <w:t>s this link to the statement?</w:t>
      </w:r>
    </w:p>
    <w:p w14:paraId="1ACB451E" w14:textId="6891555D" w:rsidR="00FE67B1" w:rsidRPr="00FE67B1" w:rsidRDefault="00FE67B1" w:rsidP="00FE67B1">
      <w:pPr>
        <w:pStyle w:val="ListParagraph"/>
        <w:numPr>
          <w:ilvl w:val="0"/>
          <w:numId w:val="5"/>
        </w:numPr>
        <w:spacing w:line="276" w:lineRule="auto"/>
        <w:rPr>
          <w:rFonts w:asciiTheme="majorHAnsi" w:hAnsiTheme="majorHAnsi"/>
          <w:b/>
          <w:color w:val="FF0000"/>
          <w:highlight w:val="yellow"/>
        </w:rPr>
      </w:pPr>
      <w:r w:rsidRPr="009D33C9">
        <w:rPr>
          <w:rFonts w:asciiTheme="majorHAnsi" w:hAnsiTheme="majorHAnsi"/>
          <w:b/>
          <w:color w:val="FF0000"/>
          <w:highlight w:val="yellow"/>
        </w:rPr>
        <w:t>Use evaluative language which gives an opinion</w:t>
      </w:r>
    </w:p>
    <w:p w14:paraId="368EBA75" w14:textId="77777777" w:rsidR="00BD1684" w:rsidRPr="00716C7D" w:rsidRDefault="00321937" w:rsidP="008C0A71">
      <w:pPr>
        <w:pStyle w:val="ListParagraph"/>
        <w:numPr>
          <w:ilvl w:val="0"/>
          <w:numId w:val="5"/>
        </w:numPr>
        <w:spacing w:line="276" w:lineRule="auto"/>
        <w:rPr>
          <w:rFonts w:asciiTheme="majorHAnsi" w:hAnsiTheme="majorHAnsi"/>
        </w:rPr>
      </w:pPr>
      <w:r>
        <w:rPr>
          <w:rFonts w:asciiTheme="majorHAnsi" w:hAnsiTheme="majorHAnsi"/>
        </w:rPr>
        <w:t>Link</w:t>
      </w:r>
      <w:r w:rsidR="00171794">
        <w:rPr>
          <w:rFonts w:asciiTheme="majorHAnsi" w:hAnsiTheme="majorHAnsi"/>
        </w:rPr>
        <w:t xml:space="preserve"> these points back to the statement and your view. </w:t>
      </w:r>
    </w:p>
    <w:p w14:paraId="368EBA76" w14:textId="77777777" w:rsidR="00AE153F" w:rsidRDefault="00AE153F" w:rsidP="008C0A71">
      <w:pPr>
        <w:spacing w:line="276" w:lineRule="auto"/>
        <w:rPr>
          <w:rFonts w:asciiTheme="majorHAnsi" w:hAnsiTheme="majorHAnsi"/>
        </w:rPr>
      </w:pPr>
    </w:p>
    <w:p w14:paraId="368EBA77" w14:textId="77777777" w:rsidR="008C0A71" w:rsidRDefault="00BD1684" w:rsidP="008C0A71">
      <w:pPr>
        <w:spacing w:line="276" w:lineRule="auto"/>
        <w:rPr>
          <w:rFonts w:asciiTheme="majorHAnsi" w:hAnsiTheme="majorHAnsi"/>
        </w:rPr>
      </w:pPr>
      <w:r>
        <w:rPr>
          <w:rFonts w:asciiTheme="majorHAnsi" w:hAnsiTheme="majorHAnsi"/>
        </w:rPr>
        <w:t xml:space="preserve">Here is an example answer: </w:t>
      </w:r>
    </w:p>
    <w:p w14:paraId="368EBA78" w14:textId="77777777" w:rsidR="00AE153F" w:rsidRDefault="00AE153F" w:rsidP="008C0A71">
      <w:pPr>
        <w:spacing w:line="276" w:lineRule="auto"/>
        <w:rPr>
          <w:rFonts w:asciiTheme="majorHAnsi" w:hAnsiTheme="majorHAnsi"/>
          <w:color w:val="FF0000"/>
        </w:rPr>
      </w:pPr>
    </w:p>
    <w:p w14:paraId="368EBA79" w14:textId="17D8179F" w:rsidR="00BD1684" w:rsidRPr="00EB47B3" w:rsidRDefault="00BD1684" w:rsidP="008C0A71">
      <w:pPr>
        <w:spacing w:line="276" w:lineRule="auto"/>
        <w:rPr>
          <w:rFonts w:asciiTheme="majorHAnsi" w:hAnsiTheme="majorHAnsi"/>
          <w:i/>
          <w:color w:val="FF0000"/>
        </w:rPr>
      </w:pPr>
      <w:r w:rsidRPr="00EB47B3">
        <w:rPr>
          <w:rFonts w:asciiTheme="majorHAnsi" w:hAnsiTheme="majorHAnsi"/>
          <w:i/>
          <w:color w:val="FF0000"/>
        </w:rPr>
        <w:t xml:space="preserve">I </w:t>
      </w:r>
      <w:r w:rsidRPr="005F39B9">
        <w:rPr>
          <w:rFonts w:asciiTheme="majorHAnsi" w:hAnsiTheme="majorHAnsi"/>
          <w:i/>
          <w:color w:val="FF0000"/>
          <w:highlight w:val="yellow"/>
        </w:rPr>
        <w:t>agree</w:t>
      </w:r>
      <w:r w:rsidRPr="00EB47B3">
        <w:rPr>
          <w:rFonts w:asciiTheme="majorHAnsi" w:hAnsiTheme="majorHAnsi"/>
          <w:i/>
          <w:color w:val="FF0000"/>
        </w:rPr>
        <w:t xml:space="preserve"> that </w:t>
      </w:r>
      <w:r w:rsidR="005F075D">
        <w:rPr>
          <w:rFonts w:asciiTheme="majorHAnsi" w:hAnsiTheme="majorHAnsi"/>
          <w:i/>
          <w:color w:val="FF0000"/>
        </w:rPr>
        <w:t>the setting</w:t>
      </w:r>
      <w:r w:rsidRPr="00EB47B3">
        <w:rPr>
          <w:rFonts w:asciiTheme="majorHAnsi" w:hAnsiTheme="majorHAnsi"/>
          <w:i/>
          <w:color w:val="FF0000"/>
        </w:rPr>
        <w:t xml:space="preserve"> is very important in the extract</w:t>
      </w:r>
      <w:r w:rsidR="00A12B90" w:rsidRPr="00EB47B3">
        <w:rPr>
          <w:rFonts w:asciiTheme="majorHAnsi" w:hAnsiTheme="majorHAnsi"/>
          <w:i/>
          <w:color w:val="FF0000"/>
        </w:rPr>
        <w:t xml:space="preserve"> because it cr</w:t>
      </w:r>
      <w:r w:rsidR="00036711" w:rsidRPr="00EB47B3">
        <w:rPr>
          <w:rFonts w:asciiTheme="majorHAnsi" w:hAnsiTheme="majorHAnsi"/>
          <w:i/>
          <w:color w:val="FF0000"/>
        </w:rPr>
        <w:t xml:space="preserve">eates an atmosphere of sadness; </w:t>
      </w:r>
      <w:r w:rsidR="00A12B90" w:rsidRPr="00EB47B3">
        <w:rPr>
          <w:rFonts w:asciiTheme="majorHAnsi" w:hAnsiTheme="majorHAnsi"/>
          <w:i/>
          <w:color w:val="FF0000"/>
        </w:rPr>
        <w:t xml:space="preserve">however, the writer’s use of structure also shows the significance of the relationship between the boy and girl within the extract. </w:t>
      </w:r>
    </w:p>
    <w:p w14:paraId="368EBA7A" w14:textId="65E3DC86" w:rsidR="00AE153F" w:rsidRPr="00EB47B3" w:rsidRDefault="00AE153F" w:rsidP="008C0A71">
      <w:pPr>
        <w:spacing w:line="276" w:lineRule="auto"/>
        <w:rPr>
          <w:rFonts w:asciiTheme="majorHAnsi" w:hAnsiTheme="majorHAnsi"/>
          <w:i/>
          <w:color w:val="FF0000"/>
        </w:rPr>
      </w:pPr>
      <w:r w:rsidRPr="00EB47B3">
        <w:rPr>
          <w:rFonts w:asciiTheme="majorHAnsi" w:hAnsiTheme="majorHAnsi"/>
          <w:i/>
          <w:color w:val="FF0000"/>
        </w:rPr>
        <w:br/>
      </w:r>
      <w:r w:rsidRPr="00EB47B3">
        <w:rPr>
          <w:rFonts w:asciiTheme="majorHAnsi" w:hAnsiTheme="majorHAnsi"/>
          <w:i/>
          <w:color w:val="00B050"/>
        </w:rPr>
        <w:t xml:space="preserve">Firstly, the writer </w:t>
      </w:r>
      <w:r w:rsidR="00C10E31" w:rsidRPr="00C10E31">
        <w:rPr>
          <w:rFonts w:asciiTheme="majorHAnsi" w:hAnsiTheme="majorHAnsi"/>
          <w:i/>
          <w:color w:val="FF0000"/>
          <w:highlight w:val="yellow"/>
        </w:rPr>
        <w:t>effectively</w:t>
      </w:r>
      <w:r w:rsidR="00C10E31" w:rsidRPr="00C10E31">
        <w:rPr>
          <w:rFonts w:asciiTheme="majorHAnsi" w:hAnsiTheme="majorHAnsi"/>
          <w:i/>
          <w:color w:val="FF0000"/>
        </w:rPr>
        <w:t xml:space="preserve"> </w:t>
      </w:r>
      <w:r w:rsidRPr="00C10E31">
        <w:rPr>
          <w:rFonts w:asciiTheme="majorHAnsi" w:hAnsiTheme="majorHAnsi"/>
          <w:i/>
          <w:color w:val="FF0000"/>
        </w:rPr>
        <w:t>create</w:t>
      </w:r>
      <w:r w:rsidR="00C10E31" w:rsidRPr="00C10E31">
        <w:rPr>
          <w:rFonts w:asciiTheme="majorHAnsi" w:hAnsiTheme="majorHAnsi"/>
          <w:i/>
          <w:color w:val="FF0000"/>
        </w:rPr>
        <w:t>s</w:t>
      </w:r>
      <w:r w:rsidRPr="00EB47B3">
        <w:rPr>
          <w:rFonts w:asciiTheme="majorHAnsi" w:hAnsiTheme="majorHAnsi"/>
          <w:i/>
          <w:color w:val="00B050"/>
        </w:rPr>
        <w:t xml:space="preserve"> a sad and isolated atmosphere </w:t>
      </w:r>
      <w:proofErr w:type="gramStart"/>
      <w:r w:rsidRPr="00EB47B3">
        <w:rPr>
          <w:rFonts w:asciiTheme="majorHAnsi" w:hAnsiTheme="majorHAnsi"/>
          <w:i/>
          <w:color w:val="00B050"/>
        </w:rPr>
        <w:t>through the use of</w:t>
      </w:r>
      <w:proofErr w:type="gramEnd"/>
      <w:r w:rsidRPr="00EB47B3">
        <w:rPr>
          <w:rFonts w:asciiTheme="majorHAnsi" w:hAnsiTheme="majorHAnsi"/>
          <w:i/>
          <w:color w:val="00B050"/>
        </w:rPr>
        <w:t xml:space="preserve"> imagery.  The ‘slate grey’ sky and ‘greyish’ ha</w:t>
      </w:r>
      <w:r w:rsidR="000F400A">
        <w:rPr>
          <w:rFonts w:asciiTheme="majorHAnsi" w:hAnsiTheme="majorHAnsi"/>
          <w:i/>
          <w:color w:val="00B050"/>
        </w:rPr>
        <w:t>ve</w:t>
      </w:r>
      <w:r w:rsidRPr="00EB47B3">
        <w:rPr>
          <w:rFonts w:asciiTheme="majorHAnsi" w:hAnsiTheme="majorHAnsi"/>
          <w:i/>
          <w:color w:val="00B050"/>
        </w:rPr>
        <w:t xml:space="preserve"> bleak connotations and so create interest for the reader. </w:t>
      </w:r>
      <w:r w:rsidR="000F400A">
        <w:rPr>
          <w:rFonts w:asciiTheme="majorHAnsi" w:hAnsiTheme="majorHAnsi"/>
          <w:i/>
          <w:color w:val="00B050"/>
        </w:rPr>
        <w:t>They</w:t>
      </w:r>
      <w:r w:rsidR="00C10E31">
        <w:rPr>
          <w:rFonts w:asciiTheme="majorHAnsi" w:hAnsiTheme="majorHAnsi"/>
          <w:i/>
          <w:color w:val="00B050"/>
        </w:rPr>
        <w:t xml:space="preserve"> </w:t>
      </w:r>
      <w:r w:rsidR="00C10E31" w:rsidRPr="00C10E31">
        <w:rPr>
          <w:rFonts w:asciiTheme="majorHAnsi" w:hAnsiTheme="majorHAnsi"/>
          <w:i/>
          <w:color w:val="FF0000"/>
          <w:highlight w:val="yellow"/>
        </w:rPr>
        <w:t>clearly</w:t>
      </w:r>
      <w:r w:rsidRPr="00EB47B3">
        <w:rPr>
          <w:rFonts w:asciiTheme="majorHAnsi" w:hAnsiTheme="majorHAnsi"/>
          <w:i/>
          <w:color w:val="00B050"/>
        </w:rPr>
        <w:t xml:space="preserve"> create interest because the setting suggests to the reader something bad may happen to the brother and sister.</w:t>
      </w:r>
    </w:p>
    <w:p w14:paraId="368EBA7B" w14:textId="77777777" w:rsidR="00AE153F" w:rsidRPr="00EB47B3" w:rsidRDefault="00AE153F" w:rsidP="008C0A71">
      <w:pPr>
        <w:spacing w:line="276" w:lineRule="auto"/>
        <w:rPr>
          <w:rFonts w:asciiTheme="majorHAnsi" w:hAnsiTheme="majorHAnsi"/>
          <w:i/>
          <w:color w:val="0070C0"/>
        </w:rPr>
      </w:pPr>
    </w:p>
    <w:p w14:paraId="368EBA7C" w14:textId="6073BF68" w:rsidR="00AE153F" w:rsidRPr="00EB47B3" w:rsidRDefault="00AE153F" w:rsidP="008C0A71">
      <w:pPr>
        <w:spacing w:line="276" w:lineRule="auto"/>
        <w:rPr>
          <w:rFonts w:asciiTheme="majorHAnsi" w:eastAsia="Times New Roman" w:hAnsiTheme="majorHAnsi" w:cs="Arial"/>
          <w:i/>
          <w:color w:val="0070C0"/>
          <w:lang w:eastAsia="en-GB"/>
        </w:rPr>
      </w:pPr>
      <w:r w:rsidRPr="00EB47B3">
        <w:rPr>
          <w:rFonts w:asciiTheme="majorHAnsi" w:hAnsiTheme="majorHAnsi"/>
          <w:i/>
          <w:color w:val="0070C0"/>
        </w:rPr>
        <w:t xml:space="preserve">However, the writer also </w:t>
      </w:r>
      <w:r w:rsidR="00C10E31" w:rsidRPr="00C10E31">
        <w:rPr>
          <w:rFonts w:asciiTheme="majorHAnsi" w:hAnsiTheme="majorHAnsi"/>
          <w:i/>
          <w:color w:val="FF0000"/>
          <w:highlight w:val="yellow"/>
        </w:rPr>
        <w:t>cleverly</w:t>
      </w:r>
      <w:r w:rsidR="00C10E31">
        <w:rPr>
          <w:rFonts w:asciiTheme="majorHAnsi" w:hAnsiTheme="majorHAnsi"/>
          <w:i/>
          <w:color w:val="0070C0"/>
        </w:rPr>
        <w:t xml:space="preserve"> </w:t>
      </w:r>
      <w:r w:rsidRPr="00EB47B3">
        <w:rPr>
          <w:rFonts w:asciiTheme="majorHAnsi" w:hAnsiTheme="majorHAnsi"/>
          <w:i/>
          <w:color w:val="0070C0"/>
        </w:rPr>
        <w:t xml:space="preserve">uses structure by using the setting to build tension in the first paragraph, </w:t>
      </w:r>
      <w:r w:rsidR="000F400A">
        <w:rPr>
          <w:rFonts w:asciiTheme="majorHAnsi" w:hAnsiTheme="majorHAnsi"/>
          <w:i/>
          <w:color w:val="0070C0"/>
        </w:rPr>
        <w:t xml:space="preserve">and </w:t>
      </w:r>
      <w:r w:rsidRPr="00EB47B3">
        <w:rPr>
          <w:rFonts w:asciiTheme="majorHAnsi" w:hAnsiTheme="majorHAnsi"/>
          <w:i/>
          <w:color w:val="0070C0"/>
        </w:rPr>
        <w:t xml:space="preserve">the reader is then more interested in the characters in the second paragraph as a result. </w:t>
      </w:r>
      <w:r w:rsidR="00323BC1" w:rsidRPr="00EB47B3">
        <w:rPr>
          <w:rFonts w:asciiTheme="majorHAnsi" w:hAnsiTheme="majorHAnsi"/>
          <w:i/>
          <w:color w:val="0070C0"/>
        </w:rPr>
        <w:t>The combination of the ‘threatening sky’ and that ‘</w:t>
      </w:r>
      <w:r w:rsidR="00323BC1" w:rsidRPr="00EB47B3">
        <w:rPr>
          <w:rFonts w:asciiTheme="majorHAnsi" w:eastAsia="Times New Roman" w:hAnsiTheme="majorHAnsi" w:cs="Arial"/>
          <w:i/>
          <w:color w:val="0070C0"/>
          <w:lang w:eastAsia="en-GB"/>
        </w:rPr>
        <w:t>she looked upwards and could not comprehend the size and scale of it’ creates an effect of tension for the reader as the girl is made to seem vulnerable.</w:t>
      </w:r>
    </w:p>
    <w:p w14:paraId="368EBA7D" w14:textId="77777777" w:rsidR="00323BC1" w:rsidRPr="00EB47B3" w:rsidRDefault="00323BC1" w:rsidP="008C0A71">
      <w:pPr>
        <w:spacing w:line="276" w:lineRule="auto"/>
        <w:rPr>
          <w:rFonts w:asciiTheme="majorHAnsi" w:eastAsia="Times New Roman" w:hAnsiTheme="majorHAnsi" w:cs="Arial"/>
          <w:i/>
          <w:color w:val="000000"/>
          <w:lang w:eastAsia="en-GB"/>
        </w:rPr>
      </w:pPr>
    </w:p>
    <w:p w14:paraId="368EBA7E" w14:textId="132523F0" w:rsidR="00323BC1" w:rsidRPr="00EB47B3" w:rsidRDefault="00323BC1" w:rsidP="008C0A71">
      <w:pPr>
        <w:spacing w:line="276" w:lineRule="auto"/>
        <w:rPr>
          <w:rFonts w:asciiTheme="majorHAnsi" w:hAnsiTheme="majorHAnsi"/>
          <w:i/>
          <w:color w:val="FF0000"/>
        </w:rPr>
      </w:pPr>
      <w:r w:rsidRPr="00EB47B3">
        <w:rPr>
          <w:rFonts w:asciiTheme="majorHAnsi" w:eastAsia="Times New Roman" w:hAnsiTheme="majorHAnsi" w:cs="Arial"/>
          <w:i/>
          <w:color w:val="000000"/>
          <w:lang w:eastAsia="en-GB"/>
        </w:rPr>
        <w:t xml:space="preserve">In conclusion, although I do agree with the statement that the description </w:t>
      </w:r>
      <w:r w:rsidR="00036711" w:rsidRPr="00EB47B3">
        <w:rPr>
          <w:rFonts w:asciiTheme="majorHAnsi" w:eastAsia="Times New Roman" w:hAnsiTheme="majorHAnsi" w:cs="Arial"/>
          <w:i/>
          <w:color w:val="000000"/>
          <w:lang w:eastAsia="en-GB"/>
        </w:rPr>
        <w:t>of setting</w:t>
      </w:r>
      <w:r w:rsidR="00A65182">
        <w:rPr>
          <w:rFonts w:asciiTheme="majorHAnsi" w:eastAsia="Times New Roman" w:hAnsiTheme="majorHAnsi" w:cs="Arial"/>
          <w:i/>
          <w:color w:val="000000"/>
          <w:lang w:eastAsia="en-GB"/>
        </w:rPr>
        <w:t xml:space="preserve"> </w:t>
      </w:r>
      <w:r w:rsidR="00A65182" w:rsidRPr="00A65182">
        <w:rPr>
          <w:rFonts w:asciiTheme="majorHAnsi" w:eastAsia="Times New Roman" w:hAnsiTheme="majorHAnsi" w:cs="Arial"/>
          <w:i/>
          <w:color w:val="FF0000"/>
          <w:highlight w:val="yellow"/>
          <w:lang w:eastAsia="en-GB"/>
        </w:rPr>
        <w:t>obviously</w:t>
      </w:r>
      <w:r w:rsidR="00036711" w:rsidRPr="00EB47B3">
        <w:rPr>
          <w:rFonts w:asciiTheme="majorHAnsi" w:eastAsia="Times New Roman" w:hAnsiTheme="majorHAnsi" w:cs="Arial"/>
          <w:i/>
          <w:color w:val="000000"/>
          <w:lang w:eastAsia="en-GB"/>
        </w:rPr>
        <w:t xml:space="preserve"> creates interest, </w:t>
      </w:r>
      <w:r w:rsidRPr="00EB47B3">
        <w:rPr>
          <w:rFonts w:asciiTheme="majorHAnsi" w:eastAsia="Times New Roman" w:hAnsiTheme="majorHAnsi" w:cs="Arial"/>
          <w:i/>
          <w:color w:val="000000"/>
          <w:lang w:eastAsia="en-GB"/>
        </w:rPr>
        <w:t>it is also the introduction of the two characters after</w:t>
      </w:r>
      <w:r w:rsidR="00321937">
        <w:rPr>
          <w:rFonts w:asciiTheme="majorHAnsi" w:eastAsia="Times New Roman" w:hAnsiTheme="majorHAnsi" w:cs="Arial"/>
          <w:i/>
          <w:color w:val="000000"/>
          <w:lang w:eastAsia="en-GB"/>
        </w:rPr>
        <w:t xml:space="preserve"> this which</w:t>
      </w:r>
      <w:r w:rsidR="00A65182">
        <w:rPr>
          <w:rFonts w:asciiTheme="majorHAnsi" w:eastAsia="Times New Roman" w:hAnsiTheme="majorHAnsi" w:cs="Arial"/>
          <w:i/>
          <w:color w:val="000000"/>
          <w:lang w:eastAsia="en-GB"/>
        </w:rPr>
        <w:t xml:space="preserve"> </w:t>
      </w:r>
      <w:r w:rsidR="00A65182" w:rsidRPr="00A65182">
        <w:rPr>
          <w:rFonts w:asciiTheme="majorHAnsi" w:eastAsia="Times New Roman" w:hAnsiTheme="majorHAnsi" w:cs="Arial"/>
          <w:i/>
          <w:color w:val="FF0000"/>
          <w:highlight w:val="yellow"/>
          <w:lang w:eastAsia="en-GB"/>
        </w:rPr>
        <w:t>subtly</w:t>
      </w:r>
      <w:r w:rsidR="00321937">
        <w:rPr>
          <w:rFonts w:asciiTheme="majorHAnsi" w:eastAsia="Times New Roman" w:hAnsiTheme="majorHAnsi" w:cs="Arial"/>
          <w:i/>
          <w:color w:val="000000"/>
          <w:lang w:eastAsia="en-GB"/>
        </w:rPr>
        <w:t xml:space="preserve"> creates tension and, </w:t>
      </w:r>
      <w:r w:rsidRPr="00EB47B3">
        <w:rPr>
          <w:rFonts w:asciiTheme="majorHAnsi" w:eastAsia="Times New Roman" w:hAnsiTheme="majorHAnsi" w:cs="Arial"/>
          <w:i/>
          <w:color w:val="000000"/>
          <w:lang w:eastAsia="en-GB"/>
        </w:rPr>
        <w:t>therefore</w:t>
      </w:r>
      <w:r w:rsidR="00321937">
        <w:rPr>
          <w:rFonts w:asciiTheme="majorHAnsi" w:eastAsia="Times New Roman" w:hAnsiTheme="majorHAnsi" w:cs="Arial"/>
          <w:i/>
          <w:color w:val="000000"/>
          <w:lang w:eastAsia="en-GB"/>
        </w:rPr>
        <w:t>,</w:t>
      </w:r>
      <w:r w:rsidRPr="00EB47B3">
        <w:rPr>
          <w:rFonts w:asciiTheme="majorHAnsi" w:eastAsia="Times New Roman" w:hAnsiTheme="majorHAnsi" w:cs="Arial"/>
          <w:i/>
          <w:color w:val="000000"/>
          <w:lang w:eastAsia="en-GB"/>
        </w:rPr>
        <w:t xml:space="preserve"> interest for the reader. </w:t>
      </w:r>
    </w:p>
    <w:p w14:paraId="368EBA7F" w14:textId="77777777" w:rsidR="004B2176" w:rsidRPr="00323BC1" w:rsidRDefault="004B2176" w:rsidP="004B2176">
      <w:pPr>
        <w:spacing w:line="276" w:lineRule="auto"/>
        <w:rPr>
          <w:rFonts w:asciiTheme="majorHAnsi" w:hAnsiTheme="majorHAnsi"/>
          <w:b/>
          <w:color w:val="002060"/>
          <w:u w:val="single"/>
        </w:rPr>
      </w:pPr>
    </w:p>
    <w:p w14:paraId="368EBA80" w14:textId="77777777" w:rsidR="00EB47B3" w:rsidRDefault="00321937" w:rsidP="004B2176">
      <w:pPr>
        <w:spacing w:line="276" w:lineRule="auto"/>
        <w:rPr>
          <w:rFonts w:asciiTheme="majorHAnsi" w:hAnsiTheme="majorHAnsi"/>
          <w:b/>
          <w:color w:val="000000" w:themeColor="text1"/>
        </w:rPr>
      </w:pPr>
      <w:r>
        <w:rPr>
          <w:rFonts w:asciiTheme="majorHAnsi" w:hAnsiTheme="majorHAnsi"/>
          <w:b/>
          <w:color w:val="000000" w:themeColor="text1"/>
        </w:rPr>
        <w:t>Task Four</w:t>
      </w:r>
    </w:p>
    <w:p w14:paraId="368EBA81" w14:textId="77777777" w:rsidR="004B2176" w:rsidRPr="00EB47B3" w:rsidRDefault="00EB47B3" w:rsidP="004B2176">
      <w:pPr>
        <w:spacing w:line="276" w:lineRule="auto"/>
        <w:rPr>
          <w:rFonts w:asciiTheme="majorHAnsi" w:hAnsiTheme="majorHAnsi"/>
          <w:color w:val="000000" w:themeColor="text1"/>
        </w:rPr>
      </w:pPr>
      <w:r>
        <w:rPr>
          <w:rFonts w:asciiTheme="majorHAnsi" w:hAnsiTheme="majorHAnsi"/>
          <w:color w:val="000000" w:themeColor="text1"/>
        </w:rPr>
        <w:t>U</w:t>
      </w:r>
      <w:r w:rsidR="00323BC1" w:rsidRPr="00EB47B3">
        <w:rPr>
          <w:rFonts w:asciiTheme="majorHAnsi" w:hAnsiTheme="majorHAnsi"/>
          <w:color w:val="000000" w:themeColor="text1"/>
        </w:rPr>
        <w:t>nderline any useful words</w:t>
      </w:r>
      <w:r>
        <w:rPr>
          <w:rFonts w:asciiTheme="majorHAnsi" w:hAnsiTheme="majorHAnsi"/>
          <w:color w:val="000000" w:themeColor="text1"/>
        </w:rPr>
        <w:t xml:space="preserve"> </w:t>
      </w:r>
      <w:r w:rsidR="00323BC1" w:rsidRPr="00EB47B3">
        <w:rPr>
          <w:rFonts w:asciiTheme="majorHAnsi" w:hAnsiTheme="majorHAnsi"/>
          <w:color w:val="000000" w:themeColor="text1"/>
        </w:rPr>
        <w:t>/</w:t>
      </w:r>
      <w:r>
        <w:rPr>
          <w:rFonts w:asciiTheme="majorHAnsi" w:hAnsiTheme="majorHAnsi"/>
          <w:color w:val="000000" w:themeColor="text1"/>
        </w:rPr>
        <w:t xml:space="preserve"> </w:t>
      </w:r>
      <w:r w:rsidR="00323BC1" w:rsidRPr="00EB47B3">
        <w:rPr>
          <w:rFonts w:asciiTheme="majorHAnsi" w:hAnsiTheme="majorHAnsi"/>
          <w:color w:val="000000" w:themeColor="text1"/>
        </w:rPr>
        <w:t>phrase</w:t>
      </w:r>
      <w:r>
        <w:rPr>
          <w:rFonts w:asciiTheme="majorHAnsi" w:hAnsiTheme="majorHAnsi"/>
          <w:color w:val="000000" w:themeColor="text1"/>
        </w:rPr>
        <w:t xml:space="preserve">s </w:t>
      </w:r>
      <w:r w:rsidR="00323BC1" w:rsidRPr="00EB47B3">
        <w:rPr>
          <w:rFonts w:asciiTheme="majorHAnsi" w:hAnsiTheme="majorHAnsi"/>
          <w:color w:val="000000" w:themeColor="text1"/>
        </w:rPr>
        <w:t>/</w:t>
      </w:r>
      <w:r>
        <w:rPr>
          <w:rFonts w:asciiTheme="majorHAnsi" w:hAnsiTheme="majorHAnsi"/>
          <w:color w:val="000000" w:themeColor="text1"/>
        </w:rPr>
        <w:t xml:space="preserve"> </w:t>
      </w:r>
      <w:r w:rsidR="00323BC1" w:rsidRPr="00EB47B3">
        <w:rPr>
          <w:rFonts w:asciiTheme="majorHAnsi" w:hAnsiTheme="majorHAnsi"/>
          <w:color w:val="000000" w:themeColor="text1"/>
        </w:rPr>
        <w:t xml:space="preserve">connectives from the model answer, then use the planning from Task One and Two </w:t>
      </w:r>
      <w:r w:rsidR="00036711" w:rsidRPr="00EB47B3">
        <w:rPr>
          <w:rFonts w:asciiTheme="majorHAnsi" w:hAnsiTheme="majorHAnsi"/>
          <w:color w:val="000000" w:themeColor="text1"/>
        </w:rPr>
        <w:t>to answer the question yourself</w:t>
      </w:r>
      <w:r w:rsidR="00B033EC" w:rsidRPr="00EB47B3">
        <w:rPr>
          <w:rFonts w:asciiTheme="majorHAnsi" w:hAnsiTheme="majorHAnsi"/>
          <w:color w:val="000000" w:themeColor="text1"/>
        </w:rPr>
        <w:t xml:space="preserve"> in </w:t>
      </w:r>
      <w:r w:rsidR="000F400A">
        <w:rPr>
          <w:rFonts w:asciiTheme="majorHAnsi" w:hAnsiTheme="majorHAnsi"/>
          <w:color w:val="000000" w:themeColor="text1"/>
        </w:rPr>
        <w:t xml:space="preserve">your </w:t>
      </w:r>
      <w:r w:rsidR="00B033EC" w:rsidRPr="00EB47B3">
        <w:rPr>
          <w:rFonts w:asciiTheme="majorHAnsi" w:hAnsiTheme="majorHAnsi"/>
          <w:color w:val="000000" w:themeColor="text1"/>
        </w:rPr>
        <w:t xml:space="preserve">own words. </w:t>
      </w:r>
    </w:p>
    <w:p w14:paraId="368EBA82" w14:textId="77777777" w:rsidR="004B2176" w:rsidRPr="00EB47B3" w:rsidRDefault="004B2176" w:rsidP="004B2176">
      <w:pPr>
        <w:spacing w:line="276" w:lineRule="auto"/>
        <w:rPr>
          <w:rFonts w:asciiTheme="majorHAnsi" w:hAnsiTheme="majorHAnsi"/>
        </w:rPr>
      </w:pPr>
    </w:p>
    <w:p w14:paraId="368EBA83" w14:textId="77777777" w:rsidR="004B2176" w:rsidRPr="004B2176" w:rsidRDefault="004B2176" w:rsidP="00EB47B3">
      <w:pPr>
        <w:spacing w:line="360" w:lineRule="auto"/>
        <w:rPr>
          <w:rFonts w:asciiTheme="majorHAnsi" w:hAnsiTheme="majorHAnsi"/>
        </w:rPr>
      </w:pPr>
      <w:r>
        <w:rPr>
          <w:rFonts w:asciiTheme="majorHAnsi" w:hAnsiTheme="majorHAnsi"/>
        </w:rPr>
        <w:t>………………………………………………………………………………………………………………………………………………………………………………………………………………………………………………………………………………………………………………………………………………………………………………………………………………………………………………………………………………………………………………………………………………………………………………………………</w:t>
      </w:r>
      <w:r>
        <w:rPr>
          <w:rFonts w:asciiTheme="majorHAnsi" w:hAnsiTheme="majorHAnsi"/>
        </w:rPr>
        <w:lastRenderedPageBreak/>
        <w:t>………………………………………………………………………………………………………………………………………………………………………………………………………………………………………………………………………………………………</w:t>
      </w:r>
    </w:p>
    <w:p w14:paraId="368EBA84"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5"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6"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7"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8"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9"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A"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B"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C"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D" w14:textId="77777777" w:rsidR="004B2176" w:rsidRPr="004B2176" w:rsidRDefault="004B2176" w:rsidP="00EB47B3">
      <w:pPr>
        <w:spacing w:line="360" w:lineRule="auto"/>
        <w:rPr>
          <w:rFonts w:asciiTheme="majorHAnsi" w:hAnsiTheme="majorHAnsi"/>
        </w:rPr>
      </w:pPr>
      <w:r>
        <w:rPr>
          <w:rFonts w:asciiTheme="majorHAnsi" w:hAnsiTheme="majorHAnsi"/>
        </w:rPr>
        <w:lastRenderedPageBreak/>
        <w:t>………………………………………………………………………………………………………………………………………………………………………………………………………………………………………………………………………………………………………………………………………………………………………………………………………………………………………………</w:t>
      </w:r>
    </w:p>
    <w:p w14:paraId="368EBA8E"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8F"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90"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91" w14:textId="77777777" w:rsidR="004B2176" w:rsidRPr="004B2176" w:rsidRDefault="004B2176" w:rsidP="00EB47B3">
      <w:pPr>
        <w:spacing w:line="360" w:lineRule="auto"/>
        <w:rPr>
          <w:rFonts w:asciiTheme="majorHAnsi" w:hAnsiTheme="majorHAnsi"/>
        </w:rPr>
      </w:pPr>
      <w:r>
        <w:rPr>
          <w:rFonts w:asciiTheme="majorHAnsi" w:hAnsiTheme="majorHAnsi"/>
        </w:rPr>
        <w:t>………………………………………………………………………………………………………………………………………………………………………………………………………………………………………………………………………………………………………………………………………………………………………………………………………………………………………………</w:t>
      </w:r>
    </w:p>
    <w:p w14:paraId="368EBA92" w14:textId="77777777" w:rsidR="004B2176" w:rsidRDefault="004B2176" w:rsidP="00EB47B3">
      <w:pPr>
        <w:spacing w:line="360" w:lineRule="auto"/>
        <w:rPr>
          <w:rFonts w:asciiTheme="majorHAnsi" w:hAnsiTheme="majorHAnsi"/>
        </w:rPr>
      </w:pPr>
      <w:r>
        <w:rPr>
          <w:rFonts w:asciiTheme="majorHAnsi" w:hAnsiTheme="majorHAnsi"/>
        </w:rPr>
        <w:t>……………………………………………………………………………………………………………………………………………………………………………………………………………………………………………………………………………………………………………………………………………………………………………………………………………………………………………..</w:t>
      </w:r>
    </w:p>
    <w:p w14:paraId="368EBA93" w14:textId="77777777" w:rsidR="00EB47B3" w:rsidRPr="004B2176" w:rsidRDefault="00EB47B3" w:rsidP="00EB47B3">
      <w:pPr>
        <w:spacing w:line="360" w:lineRule="auto"/>
        <w:rPr>
          <w:rFonts w:asciiTheme="majorHAnsi" w:hAnsiTheme="majorHAnsi"/>
        </w:rPr>
      </w:pPr>
      <w:r>
        <w:rPr>
          <w:rFonts w:asciiTheme="majorHAnsi" w:hAnsiTheme="majorHAnsi"/>
        </w:rPr>
        <w:t>………………………………………………………………………………………………………………………………………………………………………………………………………………………………………………………………………………………………………………………………………………………………………………………………………………………………………………</w:t>
      </w:r>
    </w:p>
    <w:p w14:paraId="368EBA94" w14:textId="77777777" w:rsidR="00EB47B3" w:rsidRDefault="00EB47B3" w:rsidP="00EB47B3">
      <w:pPr>
        <w:spacing w:line="360" w:lineRule="auto"/>
        <w:rPr>
          <w:rFonts w:asciiTheme="majorHAnsi" w:hAnsiTheme="majorHAnsi"/>
        </w:rPr>
      </w:pPr>
      <w:r>
        <w:rPr>
          <w:rFonts w:asciiTheme="majorHAnsi" w:hAnsiTheme="majorHAnsi"/>
        </w:rPr>
        <w:t>………………………………………………………………………………………………………………………………………………………………………………………………………………………………………………………………………………………………</w:t>
      </w:r>
    </w:p>
    <w:p w14:paraId="368EBA95" w14:textId="77777777" w:rsidR="00EB47B3" w:rsidRPr="00244AFB" w:rsidRDefault="00244AFB" w:rsidP="00EB47B3">
      <w:pPr>
        <w:jc w:val="center"/>
        <w:rPr>
          <w:rFonts w:eastAsia="Arial" w:cs="Arial"/>
          <w:bCs/>
          <w:spacing w:val="-1"/>
          <w:sz w:val="16"/>
          <w:szCs w:val="16"/>
        </w:rPr>
      </w:pPr>
      <w:r w:rsidRPr="00244AFB">
        <w:rPr>
          <w:rFonts w:eastAsia="Arial" w:cs="Arial"/>
          <w:bCs/>
          <w:spacing w:val="-1"/>
          <w:sz w:val="16"/>
          <w:szCs w:val="16"/>
        </w:rPr>
        <w:t xml:space="preserve">© 'Number 11' by Johnathon Coe. Published </w:t>
      </w:r>
      <w:r w:rsidR="00C2576C">
        <w:rPr>
          <w:rFonts w:eastAsia="Arial" w:cs="Arial"/>
          <w:bCs/>
          <w:spacing w:val="-1"/>
          <w:sz w:val="16"/>
          <w:szCs w:val="16"/>
        </w:rPr>
        <w:t xml:space="preserve">by Viking Books. Reproduced by </w:t>
      </w:r>
      <w:r w:rsidRPr="00244AFB">
        <w:rPr>
          <w:rFonts w:eastAsia="Arial" w:cs="Arial"/>
          <w:bCs/>
          <w:spacing w:val="-1"/>
          <w:sz w:val="16"/>
          <w:szCs w:val="16"/>
        </w:rPr>
        <w:t>permission of Penguin Books Ltd.</w:t>
      </w:r>
    </w:p>
    <w:p w14:paraId="368EBA96" w14:textId="77777777" w:rsidR="00EB47B3" w:rsidRDefault="00EB47B3" w:rsidP="00EB47B3">
      <w:pPr>
        <w:jc w:val="center"/>
        <w:rPr>
          <w:rFonts w:eastAsia="Arial" w:cs="Arial"/>
          <w:b/>
          <w:bCs/>
          <w:spacing w:val="-1"/>
          <w:sz w:val="28"/>
          <w:szCs w:val="28"/>
        </w:rPr>
      </w:pPr>
    </w:p>
    <w:p w14:paraId="368EBA97" w14:textId="77777777" w:rsidR="00EB47B3" w:rsidRPr="00EB47B3" w:rsidRDefault="00EB47B3" w:rsidP="00EB47B3">
      <w:pPr>
        <w:jc w:val="center"/>
        <w:rPr>
          <w:rFonts w:asciiTheme="majorHAnsi" w:eastAsia="Arial" w:hAnsiTheme="majorHAnsi" w:cs="Arial"/>
          <w:b/>
          <w:bCs/>
          <w:sz w:val="16"/>
          <w:szCs w:val="16"/>
        </w:rPr>
      </w:pPr>
      <w:r w:rsidRPr="00EB47B3">
        <w:rPr>
          <w:rFonts w:asciiTheme="majorHAnsi" w:eastAsia="Arial" w:hAnsiTheme="majorHAnsi" w:cs="Arial"/>
          <w:b/>
          <w:bCs/>
          <w:spacing w:val="-1"/>
          <w:sz w:val="16"/>
          <w:szCs w:val="16"/>
        </w:rPr>
        <w:t>Co</w:t>
      </w:r>
      <w:r w:rsidRPr="00EB47B3">
        <w:rPr>
          <w:rFonts w:asciiTheme="majorHAnsi" w:eastAsia="Arial" w:hAnsiTheme="majorHAnsi" w:cs="Arial"/>
          <w:b/>
          <w:bCs/>
          <w:sz w:val="16"/>
          <w:szCs w:val="16"/>
        </w:rPr>
        <w:t>mm</w:t>
      </w:r>
      <w:r w:rsidRPr="00EB47B3">
        <w:rPr>
          <w:rFonts w:asciiTheme="majorHAnsi" w:eastAsia="Arial" w:hAnsiTheme="majorHAnsi" w:cs="Arial"/>
          <w:b/>
          <w:bCs/>
          <w:spacing w:val="1"/>
          <w:sz w:val="16"/>
          <w:szCs w:val="16"/>
        </w:rPr>
        <w:t>i</w:t>
      </w:r>
      <w:r w:rsidRPr="00EB47B3">
        <w:rPr>
          <w:rFonts w:asciiTheme="majorHAnsi" w:eastAsia="Arial" w:hAnsiTheme="majorHAnsi" w:cs="Arial"/>
          <w:b/>
          <w:bCs/>
          <w:sz w:val="16"/>
          <w:szCs w:val="16"/>
        </w:rPr>
        <w:t>ss</w:t>
      </w:r>
      <w:r w:rsidRPr="00EB47B3">
        <w:rPr>
          <w:rFonts w:asciiTheme="majorHAnsi" w:eastAsia="Arial" w:hAnsiTheme="majorHAnsi" w:cs="Arial"/>
          <w:b/>
          <w:bCs/>
          <w:spacing w:val="1"/>
          <w:sz w:val="16"/>
          <w:szCs w:val="16"/>
        </w:rPr>
        <w:t>i</w:t>
      </w:r>
      <w:r w:rsidRPr="00EB47B3">
        <w:rPr>
          <w:rFonts w:asciiTheme="majorHAnsi" w:eastAsia="Arial" w:hAnsiTheme="majorHAnsi" w:cs="Arial"/>
          <w:b/>
          <w:bCs/>
          <w:spacing w:val="-1"/>
          <w:sz w:val="16"/>
          <w:szCs w:val="16"/>
        </w:rPr>
        <w:t>on</w:t>
      </w:r>
      <w:r w:rsidRPr="00EB47B3">
        <w:rPr>
          <w:rFonts w:asciiTheme="majorHAnsi" w:eastAsia="Arial" w:hAnsiTheme="majorHAnsi" w:cs="Arial"/>
          <w:b/>
          <w:bCs/>
          <w:sz w:val="16"/>
          <w:szCs w:val="16"/>
        </w:rPr>
        <w:t xml:space="preserve">ed </w:t>
      </w:r>
      <w:r w:rsidRPr="00EB47B3">
        <w:rPr>
          <w:rFonts w:asciiTheme="majorHAnsi" w:eastAsia="Arial" w:hAnsiTheme="majorHAnsi" w:cs="Arial"/>
          <w:b/>
          <w:bCs/>
          <w:spacing w:val="1"/>
          <w:sz w:val="16"/>
          <w:szCs w:val="16"/>
        </w:rPr>
        <w:t>b</w:t>
      </w:r>
      <w:r w:rsidRPr="00EB47B3">
        <w:rPr>
          <w:rFonts w:asciiTheme="majorHAnsi" w:eastAsia="Arial" w:hAnsiTheme="majorHAnsi" w:cs="Arial"/>
          <w:b/>
          <w:bCs/>
          <w:sz w:val="16"/>
          <w:szCs w:val="16"/>
        </w:rPr>
        <w:t>y</w:t>
      </w:r>
      <w:r w:rsidRPr="00EB47B3">
        <w:rPr>
          <w:rFonts w:asciiTheme="majorHAnsi" w:eastAsia="Arial" w:hAnsiTheme="majorHAnsi" w:cs="Arial"/>
          <w:b/>
          <w:bCs/>
          <w:spacing w:val="-3"/>
          <w:sz w:val="16"/>
          <w:szCs w:val="16"/>
        </w:rPr>
        <w:t xml:space="preserve"> </w:t>
      </w:r>
      <w:r w:rsidRPr="00EB47B3">
        <w:rPr>
          <w:rFonts w:asciiTheme="majorHAnsi" w:eastAsia="Arial" w:hAnsiTheme="majorHAnsi" w:cs="Arial"/>
          <w:b/>
          <w:bCs/>
          <w:spacing w:val="-1"/>
          <w:sz w:val="16"/>
          <w:szCs w:val="16"/>
        </w:rPr>
        <w:t>Th</w:t>
      </w:r>
      <w:r w:rsidRPr="00EB47B3">
        <w:rPr>
          <w:rFonts w:asciiTheme="majorHAnsi" w:eastAsia="Arial" w:hAnsiTheme="majorHAnsi" w:cs="Arial"/>
          <w:b/>
          <w:bCs/>
          <w:sz w:val="16"/>
          <w:szCs w:val="16"/>
        </w:rPr>
        <w:t>e</w:t>
      </w:r>
      <w:r w:rsidRPr="00EB47B3">
        <w:rPr>
          <w:rFonts w:asciiTheme="majorHAnsi" w:eastAsia="Arial" w:hAnsiTheme="majorHAnsi" w:cs="Arial"/>
          <w:b/>
          <w:bCs/>
          <w:spacing w:val="1"/>
          <w:sz w:val="16"/>
          <w:szCs w:val="16"/>
        </w:rPr>
        <w:t xml:space="preserve"> </w:t>
      </w:r>
      <w:proofErr w:type="spellStart"/>
      <w:r w:rsidRPr="00EB47B3">
        <w:rPr>
          <w:rFonts w:asciiTheme="majorHAnsi" w:eastAsia="Arial" w:hAnsiTheme="majorHAnsi" w:cs="Arial"/>
          <w:b/>
          <w:bCs/>
          <w:sz w:val="16"/>
          <w:szCs w:val="16"/>
        </w:rPr>
        <w:t>P</w:t>
      </w:r>
      <w:r w:rsidRPr="00EB47B3">
        <w:rPr>
          <w:rFonts w:asciiTheme="majorHAnsi" w:eastAsia="Arial" w:hAnsiTheme="majorHAnsi" w:cs="Arial"/>
          <w:b/>
          <w:bCs/>
          <w:spacing w:val="-1"/>
          <w:sz w:val="16"/>
          <w:szCs w:val="16"/>
        </w:rPr>
        <w:t>i</w:t>
      </w:r>
      <w:r w:rsidRPr="00EB47B3">
        <w:rPr>
          <w:rFonts w:asciiTheme="majorHAnsi" w:eastAsia="Arial" w:hAnsiTheme="majorHAnsi" w:cs="Arial"/>
          <w:b/>
          <w:bCs/>
          <w:sz w:val="16"/>
          <w:szCs w:val="16"/>
        </w:rPr>
        <w:t>XL</w:t>
      </w:r>
      <w:proofErr w:type="spellEnd"/>
      <w:r w:rsidRPr="00EB47B3">
        <w:rPr>
          <w:rFonts w:asciiTheme="majorHAnsi" w:eastAsia="Arial" w:hAnsiTheme="majorHAnsi" w:cs="Arial"/>
          <w:b/>
          <w:bCs/>
          <w:sz w:val="16"/>
          <w:szCs w:val="16"/>
        </w:rPr>
        <w:t xml:space="preserve"> </w:t>
      </w:r>
      <w:r w:rsidRPr="00EB47B3">
        <w:rPr>
          <w:rFonts w:asciiTheme="majorHAnsi" w:eastAsia="Arial" w:hAnsiTheme="majorHAnsi" w:cs="Arial"/>
          <w:b/>
          <w:bCs/>
          <w:spacing w:val="-1"/>
          <w:sz w:val="16"/>
          <w:szCs w:val="16"/>
        </w:rPr>
        <w:t>C</w:t>
      </w:r>
      <w:r w:rsidRPr="00EB47B3">
        <w:rPr>
          <w:rFonts w:asciiTheme="majorHAnsi" w:eastAsia="Arial" w:hAnsiTheme="majorHAnsi" w:cs="Arial"/>
          <w:b/>
          <w:bCs/>
          <w:spacing w:val="1"/>
          <w:sz w:val="16"/>
          <w:szCs w:val="16"/>
        </w:rPr>
        <w:t>l</w:t>
      </w:r>
      <w:r w:rsidRPr="00EB47B3">
        <w:rPr>
          <w:rFonts w:asciiTheme="majorHAnsi" w:eastAsia="Arial" w:hAnsiTheme="majorHAnsi" w:cs="Arial"/>
          <w:b/>
          <w:bCs/>
          <w:spacing w:val="-1"/>
          <w:sz w:val="16"/>
          <w:szCs w:val="16"/>
        </w:rPr>
        <w:t>u</w:t>
      </w:r>
      <w:r w:rsidRPr="00EB47B3">
        <w:rPr>
          <w:rFonts w:asciiTheme="majorHAnsi" w:eastAsia="Arial" w:hAnsiTheme="majorHAnsi" w:cs="Arial"/>
          <w:b/>
          <w:bCs/>
          <w:sz w:val="16"/>
          <w:szCs w:val="16"/>
        </w:rPr>
        <w:t xml:space="preserve">b </w:t>
      </w:r>
      <w:r w:rsidRPr="00EB47B3">
        <w:rPr>
          <w:rFonts w:asciiTheme="majorHAnsi" w:eastAsia="Arial" w:hAnsiTheme="majorHAnsi" w:cs="Arial"/>
          <w:b/>
          <w:bCs/>
          <w:spacing w:val="-1"/>
          <w:sz w:val="16"/>
          <w:szCs w:val="16"/>
        </w:rPr>
        <w:t>L</w:t>
      </w:r>
      <w:r w:rsidRPr="00EB47B3">
        <w:rPr>
          <w:rFonts w:asciiTheme="majorHAnsi" w:eastAsia="Arial" w:hAnsiTheme="majorHAnsi" w:cs="Arial"/>
          <w:b/>
          <w:bCs/>
          <w:spacing w:val="-2"/>
          <w:sz w:val="16"/>
          <w:szCs w:val="16"/>
        </w:rPr>
        <w:t>t</w:t>
      </w:r>
      <w:r w:rsidRPr="00EB47B3">
        <w:rPr>
          <w:rFonts w:asciiTheme="majorHAnsi" w:eastAsia="Arial" w:hAnsiTheme="majorHAnsi" w:cs="Arial"/>
          <w:b/>
          <w:bCs/>
          <w:spacing w:val="-1"/>
          <w:sz w:val="16"/>
          <w:szCs w:val="16"/>
        </w:rPr>
        <w:t>d</w:t>
      </w:r>
      <w:r w:rsidRPr="00EB47B3">
        <w:rPr>
          <w:rFonts w:asciiTheme="majorHAnsi" w:eastAsia="Arial" w:hAnsiTheme="majorHAnsi" w:cs="Arial"/>
          <w:b/>
          <w:bCs/>
          <w:sz w:val="16"/>
          <w:szCs w:val="16"/>
        </w:rPr>
        <w:t>.</w:t>
      </w:r>
    </w:p>
    <w:p w14:paraId="368EBA98" w14:textId="77777777" w:rsidR="00EB47B3" w:rsidRPr="00EB47B3" w:rsidRDefault="00EB47B3" w:rsidP="00EB47B3">
      <w:pPr>
        <w:spacing w:line="276" w:lineRule="auto"/>
        <w:jc w:val="both"/>
        <w:rPr>
          <w:rFonts w:asciiTheme="majorHAnsi" w:eastAsia="Times New Roman" w:hAnsiTheme="majorHAnsi" w:cs="Arial"/>
          <w:sz w:val="16"/>
          <w:szCs w:val="16"/>
          <w:lang w:eastAsia="en-GB"/>
        </w:rPr>
      </w:pPr>
    </w:p>
    <w:p w14:paraId="368EBA99" w14:textId="77777777" w:rsidR="00EB47B3" w:rsidRPr="00EB47B3" w:rsidRDefault="00EB47B3" w:rsidP="00EB47B3">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368EBA9A" w14:textId="77777777" w:rsidR="00EB47B3" w:rsidRPr="00EB47B3" w:rsidRDefault="00EB47B3" w:rsidP="00EB47B3">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EB47B3">
        <w:rPr>
          <w:rFonts w:asciiTheme="majorHAnsi" w:eastAsia="Times New Roman" w:hAnsiTheme="majorHAnsi" w:cs="Arial"/>
          <w:sz w:val="16"/>
          <w:szCs w:val="16"/>
          <w:lang w:eastAsia="en-GB"/>
        </w:rPr>
        <w:t xml:space="preserve">This resource is strictly for the use of member schools for as long as they remain members of The </w:t>
      </w:r>
      <w:proofErr w:type="spellStart"/>
      <w:r w:rsidRPr="00EB47B3">
        <w:rPr>
          <w:rFonts w:asciiTheme="majorHAnsi" w:eastAsia="Times New Roman" w:hAnsiTheme="majorHAnsi" w:cs="Arial"/>
          <w:sz w:val="16"/>
          <w:szCs w:val="16"/>
          <w:lang w:eastAsia="en-GB"/>
        </w:rPr>
        <w:t>PiXL</w:t>
      </w:r>
      <w:proofErr w:type="spellEnd"/>
      <w:r w:rsidRPr="00EB47B3">
        <w:rPr>
          <w:rFonts w:asciiTheme="majorHAnsi" w:eastAsia="Times New Roman" w:hAnsiTheme="majorHAns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EB47B3">
        <w:rPr>
          <w:rFonts w:asciiTheme="majorHAnsi" w:eastAsia="Times New Roman" w:hAnsiTheme="majorHAnsi" w:cs="Arial"/>
          <w:sz w:val="16"/>
          <w:szCs w:val="16"/>
          <w:lang w:eastAsia="en-GB"/>
        </w:rPr>
        <w:t>organisation</w:t>
      </w:r>
      <w:proofErr w:type="spellEnd"/>
      <w:proofErr w:type="gramEnd"/>
      <w:r w:rsidRPr="00EB47B3">
        <w:rPr>
          <w:rFonts w:asciiTheme="majorHAnsi" w:eastAsia="Times New Roman" w:hAnsiTheme="majorHAnsi" w:cs="Arial"/>
          <w:sz w:val="16"/>
          <w:szCs w:val="16"/>
          <w:lang w:eastAsia="en-GB"/>
        </w:rPr>
        <w:t xml:space="preserve"> or institution. </w:t>
      </w:r>
      <w:proofErr w:type="spellStart"/>
      <w:r w:rsidRPr="00EB47B3">
        <w:rPr>
          <w:rFonts w:asciiTheme="majorHAnsi" w:eastAsia="Times New Roman" w:hAnsiTheme="majorHAnsi" w:cs="Arial"/>
          <w:sz w:val="16"/>
          <w:szCs w:val="16"/>
          <w:lang w:eastAsia="en-GB"/>
        </w:rPr>
        <w:t>PiXL</w:t>
      </w:r>
      <w:proofErr w:type="spellEnd"/>
      <w:r w:rsidRPr="00EB47B3">
        <w:rPr>
          <w:rFonts w:asciiTheme="majorHAnsi" w:eastAsia="Times New Roman" w:hAnsiTheme="majorHAnsi" w:cs="Arial"/>
          <w:sz w:val="16"/>
          <w:szCs w:val="16"/>
          <w:lang w:eastAsia="en-GB"/>
        </w:rPr>
        <w:t xml:space="preserve"> Club Ltd </w:t>
      </w:r>
      <w:proofErr w:type="spellStart"/>
      <w:r w:rsidRPr="00EB47B3">
        <w:rPr>
          <w:rFonts w:asciiTheme="majorHAnsi" w:eastAsia="Times New Roman" w:hAnsiTheme="majorHAnsi" w:cs="Arial"/>
          <w:sz w:val="16"/>
          <w:szCs w:val="16"/>
          <w:lang w:eastAsia="en-GB"/>
        </w:rPr>
        <w:t>endeavour</w:t>
      </w:r>
      <w:proofErr w:type="spellEnd"/>
      <w:r w:rsidRPr="00EB47B3">
        <w:rPr>
          <w:rFonts w:asciiTheme="majorHAnsi" w:eastAsia="Times New Roman" w:hAnsiTheme="majorHAnsi" w:cs="Arial"/>
          <w:sz w:val="16"/>
          <w:szCs w:val="16"/>
          <w:lang w:eastAsia="en-GB"/>
        </w:rPr>
        <w:t xml:space="preserve"> to trace and contact copyright owners. If there are any inadvertent omissions or errors in the acknowledgements or usage, this is unintended and </w:t>
      </w:r>
      <w:proofErr w:type="spellStart"/>
      <w:r w:rsidRPr="00EB47B3">
        <w:rPr>
          <w:rFonts w:asciiTheme="majorHAnsi" w:eastAsia="Times New Roman" w:hAnsiTheme="majorHAnsi" w:cs="Arial"/>
          <w:sz w:val="16"/>
          <w:szCs w:val="16"/>
          <w:lang w:eastAsia="en-GB"/>
        </w:rPr>
        <w:t>PiXL</w:t>
      </w:r>
      <w:proofErr w:type="spellEnd"/>
      <w:r w:rsidRPr="00EB47B3">
        <w:rPr>
          <w:rFonts w:asciiTheme="majorHAnsi" w:eastAsia="Times New Roman" w:hAnsiTheme="majorHAnsi" w:cs="Arial"/>
          <w:sz w:val="16"/>
          <w:szCs w:val="16"/>
          <w:lang w:eastAsia="en-GB"/>
        </w:rPr>
        <w:t xml:space="preserve"> will remedy these on written notification.</w:t>
      </w:r>
    </w:p>
    <w:p w14:paraId="368EBA9B" w14:textId="77777777" w:rsidR="00EB47B3" w:rsidRPr="00EB47B3" w:rsidRDefault="00EB47B3" w:rsidP="00EB47B3">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EB47B3">
        <w:rPr>
          <w:rFonts w:asciiTheme="majorHAnsi" w:eastAsia="Times New Roman" w:hAnsiTheme="majorHAnsi" w:cs="Arial"/>
          <w:sz w:val="16"/>
          <w:szCs w:val="16"/>
          <w:lang w:eastAsia="en-GB"/>
        </w:rPr>
        <w:t> </w:t>
      </w:r>
    </w:p>
    <w:p w14:paraId="368EBA9C" w14:textId="77777777" w:rsidR="00EB47B3" w:rsidRPr="00EB47B3" w:rsidRDefault="00EB47B3" w:rsidP="00EB47B3">
      <w:pPr>
        <w:spacing w:line="360" w:lineRule="auto"/>
        <w:rPr>
          <w:rFonts w:asciiTheme="majorHAnsi" w:hAnsiTheme="majorHAnsi"/>
        </w:rPr>
      </w:pPr>
    </w:p>
    <w:sectPr w:rsidR="00EB47B3" w:rsidRPr="00EB47B3"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B4B2" w14:textId="77777777" w:rsidR="003077A6" w:rsidRDefault="003077A6" w:rsidP="00F4382F">
      <w:r>
        <w:separator/>
      </w:r>
    </w:p>
  </w:endnote>
  <w:endnote w:type="continuationSeparator" w:id="0">
    <w:p w14:paraId="1FB78C07" w14:textId="77777777" w:rsidR="003077A6" w:rsidRDefault="003077A6"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368EBAA5" w14:textId="77777777" w:rsidR="00B43D3F" w:rsidRPr="00B43D3F" w:rsidRDefault="00DE5359">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5E3B19">
          <w:rPr>
            <w:rFonts w:asciiTheme="majorHAnsi" w:hAnsiTheme="majorHAnsi"/>
            <w:noProof/>
            <w:sz w:val="22"/>
          </w:rPr>
          <w:t>1</w:t>
        </w:r>
        <w:r w:rsidRPr="00B43D3F">
          <w:rPr>
            <w:rFonts w:asciiTheme="majorHAnsi" w:hAnsiTheme="majorHAnsi"/>
            <w:noProof/>
            <w:sz w:val="22"/>
          </w:rPr>
          <w:fldChar w:fldCharType="end"/>
        </w:r>
      </w:p>
    </w:sdtContent>
  </w:sdt>
  <w:p w14:paraId="368EBAA6"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BD19" w14:textId="77777777" w:rsidR="003077A6" w:rsidRDefault="003077A6" w:rsidP="00F4382F">
      <w:r>
        <w:separator/>
      </w:r>
    </w:p>
  </w:footnote>
  <w:footnote w:type="continuationSeparator" w:id="0">
    <w:p w14:paraId="012399B7" w14:textId="77777777" w:rsidR="003077A6" w:rsidRDefault="003077A6"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BAA3" w14:textId="77777777" w:rsidR="00447833" w:rsidRDefault="00447833">
    <w:pPr>
      <w:pStyle w:val="Header"/>
    </w:pPr>
    <w:r w:rsidRPr="00447833">
      <w:rPr>
        <w:noProof/>
        <w:lang w:val="en-GB" w:eastAsia="en-GB"/>
      </w:rPr>
      <w:drawing>
        <wp:inline distT="0" distB="0" distL="0" distR="0" wp14:anchorId="368EBAA7" wp14:editId="368EBAA8">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368EBAA4"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B37D0"/>
    <w:multiLevelType w:val="hybridMultilevel"/>
    <w:tmpl w:val="138A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11131"/>
    <w:multiLevelType w:val="hybridMultilevel"/>
    <w:tmpl w:val="D66EF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14966"/>
    <w:multiLevelType w:val="hybridMultilevel"/>
    <w:tmpl w:val="A22C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B40E8"/>
    <w:multiLevelType w:val="hybridMultilevel"/>
    <w:tmpl w:val="9E62C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6974692">
    <w:abstractNumId w:val="0"/>
  </w:num>
  <w:num w:numId="2" w16cid:durableId="2113697672">
    <w:abstractNumId w:val="5"/>
  </w:num>
  <w:num w:numId="3" w16cid:durableId="751658544">
    <w:abstractNumId w:val="1"/>
  </w:num>
  <w:num w:numId="4" w16cid:durableId="1476793429">
    <w:abstractNumId w:val="2"/>
  </w:num>
  <w:num w:numId="5" w16cid:durableId="1852790333">
    <w:abstractNumId w:val="4"/>
  </w:num>
  <w:num w:numId="6" w16cid:durableId="2089576935">
    <w:abstractNumId w:val="6"/>
  </w:num>
  <w:num w:numId="7" w16cid:durableId="1756395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36711"/>
    <w:rsid w:val="000F400A"/>
    <w:rsid w:val="001210C6"/>
    <w:rsid w:val="001357E4"/>
    <w:rsid w:val="00171794"/>
    <w:rsid w:val="0018191A"/>
    <w:rsid w:val="00190D5F"/>
    <w:rsid w:val="001A28E7"/>
    <w:rsid w:val="001C3C91"/>
    <w:rsid w:val="001E50C5"/>
    <w:rsid w:val="002056E0"/>
    <w:rsid w:val="00244AFB"/>
    <w:rsid w:val="002C1A73"/>
    <w:rsid w:val="003077A6"/>
    <w:rsid w:val="00321937"/>
    <w:rsid w:val="00323BC1"/>
    <w:rsid w:val="003B21FF"/>
    <w:rsid w:val="00447833"/>
    <w:rsid w:val="00465555"/>
    <w:rsid w:val="00485B25"/>
    <w:rsid w:val="004A790C"/>
    <w:rsid w:val="004B2176"/>
    <w:rsid w:val="00541FE8"/>
    <w:rsid w:val="005E3B19"/>
    <w:rsid w:val="005F075D"/>
    <w:rsid w:val="005F39B9"/>
    <w:rsid w:val="00613F05"/>
    <w:rsid w:val="00692EBD"/>
    <w:rsid w:val="006A55E8"/>
    <w:rsid w:val="006D2322"/>
    <w:rsid w:val="006E0E99"/>
    <w:rsid w:val="00716C7D"/>
    <w:rsid w:val="008022FC"/>
    <w:rsid w:val="008708A8"/>
    <w:rsid w:val="008C0A71"/>
    <w:rsid w:val="008C240D"/>
    <w:rsid w:val="008D2CE5"/>
    <w:rsid w:val="008D7933"/>
    <w:rsid w:val="008E7CDA"/>
    <w:rsid w:val="00933E28"/>
    <w:rsid w:val="00937B34"/>
    <w:rsid w:val="009510D6"/>
    <w:rsid w:val="009C6CC7"/>
    <w:rsid w:val="00A12B90"/>
    <w:rsid w:val="00A65182"/>
    <w:rsid w:val="00AA32EC"/>
    <w:rsid w:val="00AE153F"/>
    <w:rsid w:val="00AF73A8"/>
    <w:rsid w:val="00B033EC"/>
    <w:rsid w:val="00B43D3F"/>
    <w:rsid w:val="00B45EF6"/>
    <w:rsid w:val="00B8457D"/>
    <w:rsid w:val="00BA200E"/>
    <w:rsid w:val="00BA46C7"/>
    <w:rsid w:val="00BC0E0F"/>
    <w:rsid w:val="00BD1684"/>
    <w:rsid w:val="00C10E31"/>
    <w:rsid w:val="00C2576C"/>
    <w:rsid w:val="00C303E4"/>
    <w:rsid w:val="00C61C2D"/>
    <w:rsid w:val="00C82BA7"/>
    <w:rsid w:val="00CA4882"/>
    <w:rsid w:val="00CD7055"/>
    <w:rsid w:val="00D07E54"/>
    <w:rsid w:val="00D2289E"/>
    <w:rsid w:val="00D67EAE"/>
    <w:rsid w:val="00DB4E2B"/>
    <w:rsid w:val="00DE5359"/>
    <w:rsid w:val="00E368D7"/>
    <w:rsid w:val="00E457A5"/>
    <w:rsid w:val="00E5678E"/>
    <w:rsid w:val="00EB47B3"/>
    <w:rsid w:val="00F40B37"/>
    <w:rsid w:val="00F4382F"/>
    <w:rsid w:val="00F93294"/>
    <w:rsid w:val="00FE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EBA26"/>
  <w15:docId w15:val="{A79CF7C8-CC38-47DE-9A0B-5E8AEF20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C8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400A"/>
    <w:rPr>
      <w:sz w:val="16"/>
      <w:szCs w:val="16"/>
    </w:rPr>
  </w:style>
  <w:style w:type="paragraph" w:styleId="CommentText">
    <w:name w:val="annotation text"/>
    <w:basedOn w:val="Normal"/>
    <w:link w:val="CommentTextChar"/>
    <w:uiPriority w:val="99"/>
    <w:semiHidden/>
    <w:unhideWhenUsed/>
    <w:rsid w:val="000F400A"/>
    <w:rPr>
      <w:sz w:val="20"/>
      <w:szCs w:val="20"/>
    </w:rPr>
  </w:style>
  <w:style w:type="character" w:customStyle="1" w:styleId="CommentTextChar">
    <w:name w:val="Comment Text Char"/>
    <w:basedOn w:val="DefaultParagraphFont"/>
    <w:link w:val="CommentText"/>
    <w:uiPriority w:val="99"/>
    <w:semiHidden/>
    <w:rsid w:val="000F400A"/>
    <w:rPr>
      <w:sz w:val="20"/>
      <w:szCs w:val="20"/>
    </w:rPr>
  </w:style>
  <w:style w:type="paragraph" w:styleId="CommentSubject">
    <w:name w:val="annotation subject"/>
    <w:basedOn w:val="CommentText"/>
    <w:next w:val="CommentText"/>
    <w:link w:val="CommentSubjectChar"/>
    <w:uiPriority w:val="99"/>
    <w:semiHidden/>
    <w:unhideWhenUsed/>
    <w:rsid w:val="000F400A"/>
    <w:rPr>
      <w:b/>
      <w:bCs/>
    </w:rPr>
  </w:style>
  <w:style w:type="character" w:customStyle="1" w:styleId="CommentSubjectChar">
    <w:name w:val="Comment Subject Char"/>
    <w:basedOn w:val="CommentTextChar"/>
    <w:link w:val="CommentSubject"/>
    <w:uiPriority w:val="99"/>
    <w:semiHidden/>
    <w:rsid w:val="000F400A"/>
    <w:rPr>
      <w:b/>
      <w:bCs/>
      <w:sz w:val="20"/>
      <w:szCs w:val="20"/>
    </w:rPr>
  </w:style>
  <w:style w:type="paragraph" w:styleId="Revision">
    <w:name w:val="Revision"/>
    <w:hidden/>
    <w:uiPriority w:val="99"/>
    <w:semiHidden/>
    <w:rsid w:val="0093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20</cp:revision>
  <dcterms:created xsi:type="dcterms:W3CDTF">2016-09-21T11:52:00Z</dcterms:created>
  <dcterms:modified xsi:type="dcterms:W3CDTF">2023-01-24T10:59:00Z</dcterms:modified>
</cp:coreProperties>
</file>