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A877" w14:textId="116D2708" w:rsidR="00955925" w:rsidRDefault="00B43D3F" w:rsidP="002A2CB7">
      <w:pPr>
        <w:pStyle w:val="Header"/>
        <w:spacing w:line="276" w:lineRule="auto"/>
        <w:jc w:val="both"/>
        <w:rPr>
          <w:rFonts w:asciiTheme="majorHAnsi" w:hAnsiTheme="majorHAnsi"/>
          <w:b/>
        </w:rPr>
      </w:pPr>
      <w:r>
        <w:rPr>
          <w:rFonts w:asciiTheme="majorHAnsi" w:hAnsiTheme="majorHAnsi"/>
          <w:b/>
        </w:rPr>
        <w:t>AO</w:t>
      </w:r>
      <w:r w:rsidR="00504EF3">
        <w:rPr>
          <w:rFonts w:asciiTheme="majorHAnsi" w:hAnsiTheme="majorHAnsi"/>
          <w:b/>
        </w:rPr>
        <w:t xml:space="preserve">2 </w:t>
      </w:r>
      <w:r w:rsidR="00E20A2D">
        <w:rPr>
          <w:rFonts w:asciiTheme="majorHAnsi" w:hAnsiTheme="majorHAnsi"/>
          <w:b/>
        </w:rPr>
        <w:t>Advanced</w:t>
      </w:r>
      <w:r w:rsidR="002A2CB7">
        <w:rPr>
          <w:rFonts w:asciiTheme="majorHAnsi" w:hAnsiTheme="majorHAnsi"/>
          <w:b/>
        </w:rPr>
        <w:t xml:space="preserve"> Testing</w:t>
      </w:r>
      <w:r w:rsidR="008C4F92">
        <w:rPr>
          <w:rFonts w:asciiTheme="majorHAnsi" w:hAnsiTheme="majorHAnsi"/>
          <w:b/>
        </w:rPr>
        <w:t xml:space="preserve"> </w:t>
      </w:r>
    </w:p>
    <w:p w14:paraId="3AA29EB8" w14:textId="77777777" w:rsidR="002D1FF4" w:rsidRDefault="002D1FF4" w:rsidP="002A2CB7">
      <w:pPr>
        <w:pStyle w:val="Header"/>
        <w:spacing w:line="276" w:lineRule="auto"/>
        <w:jc w:val="both"/>
        <w:rPr>
          <w:rFonts w:asciiTheme="majorHAnsi" w:hAnsiTheme="majorHAnsi"/>
          <w:b/>
        </w:rPr>
      </w:pPr>
    </w:p>
    <w:p w14:paraId="0BAFC93F" w14:textId="3F8CC512" w:rsidR="002D1FF4" w:rsidRPr="002D1FF4" w:rsidRDefault="002D1FF4" w:rsidP="002A2CB7">
      <w:pPr>
        <w:pStyle w:val="Header"/>
        <w:spacing w:line="276" w:lineRule="auto"/>
        <w:jc w:val="both"/>
        <w:rPr>
          <w:rFonts w:asciiTheme="majorHAnsi" w:hAnsiTheme="majorHAnsi"/>
        </w:rPr>
      </w:pPr>
      <w:r w:rsidRPr="002D1FF4">
        <w:rPr>
          <w:rFonts w:asciiTheme="majorHAnsi" w:hAnsiTheme="majorHAnsi"/>
        </w:rPr>
        <w:t>Read the extract below</w:t>
      </w:r>
      <w:r w:rsidR="00E20A2D">
        <w:rPr>
          <w:rFonts w:asciiTheme="majorHAnsi" w:hAnsiTheme="majorHAnsi"/>
        </w:rPr>
        <w:t xml:space="preserve"> </w:t>
      </w:r>
      <w:r w:rsidR="00016758">
        <w:rPr>
          <w:rFonts w:asciiTheme="majorHAnsi" w:hAnsiTheme="majorHAnsi"/>
        </w:rPr>
        <w:t>agai</w:t>
      </w:r>
      <w:r w:rsidR="00504EF3">
        <w:rPr>
          <w:rFonts w:asciiTheme="majorHAnsi" w:hAnsiTheme="majorHAnsi"/>
        </w:rPr>
        <w:t>n</w:t>
      </w:r>
      <w:r w:rsidR="00D12C1A">
        <w:rPr>
          <w:rFonts w:asciiTheme="majorHAnsi" w:hAnsiTheme="majorHAnsi"/>
        </w:rPr>
        <w:t>.</w:t>
      </w:r>
      <w:r w:rsidR="00016758">
        <w:rPr>
          <w:rFonts w:asciiTheme="majorHAnsi" w:hAnsiTheme="majorHAnsi"/>
        </w:rPr>
        <w:t xml:space="preserve"> </w:t>
      </w:r>
    </w:p>
    <w:p w14:paraId="71C8258A" w14:textId="77777777" w:rsidR="002D1FF4" w:rsidRDefault="002D1FF4" w:rsidP="002A2CB7">
      <w:pPr>
        <w:pStyle w:val="Header"/>
        <w:spacing w:line="276" w:lineRule="auto"/>
        <w:jc w:val="both"/>
        <w:rPr>
          <w:rFonts w:asciiTheme="majorHAnsi" w:hAnsiTheme="majorHAnsi"/>
          <w:b/>
        </w:rPr>
      </w:pPr>
    </w:p>
    <w:tbl>
      <w:tblPr>
        <w:tblStyle w:val="TableGrid"/>
        <w:tblW w:w="0" w:type="auto"/>
        <w:tblLook w:val="04A0" w:firstRow="1" w:lastRow="0" w:firstColumn="1" w:lastColumn="0" w:noHBand="0" w:noVBand="1"/>
      </w:tblPr>
      <w:tblGrid>
        <w:gridCol w:w="9236"/>
      </w:tblGrid>
      <w:tr w:rsidR="002D1FF4" w14:paraId="24BB4F60" w14:textId="77777777" w:rsidTr="002D1FF4">
        <w:tc>
          <w:tcPr>
            <w:tcW w:w="9236" w:type="dxa"/>
          </w:tcPr>
          <w:p w14:paraId="26550D0E" w14:textId="77777777" w:rsidR="0019692B" w:rsidRDefault="0019692B" w:rsidP="0019692B">
            <w:pPr>
              <w:spacing w:line="276" w:lineRule="auto"/>
              <w:rPr>
                <w:rFonts w:ascii="Calibri" w:hAnsi="Calibri"/>
                <w:b/>
                <w:i/>
                <w:sz w:val="22"/>
              </w:rPr>
            </w:pPr>
          </w:p>
          <w:p w14:paraId="27E2978C" w14:textId="77777777" w:rsidR="002D1FF4" w:rsidRPr="0019692B" w:rsidRDefault="002D1FF4" w:rsidP="0019692B">
            <w:pPr>
              <w:spacing w:line="276" w:lineRule="auto"/>
              <w:rPr>
                <w:rFonts w:ascii="Calibri" w:hAnsi="Calibri"/>
                <w:b/>
                <w:i/>
                <w:sz w:val="22"/>
              </w:rPr>
            </w:pPr>
            <w:r w:rsidRPr="0019692B">
              <w:rPr>
                <w:rFonts w:ascii="Calibri" w:hAnsi="Calibri"/>
                <w:b/>
                <w:i/>
                <w:sz w:val="22"/>
              </w:rPr>
              <w:t xml:space="preserve">In the passage, a young man is putting his brother Peter, who suffers </w:t>
            </w:r>
            <w:proofErr w:type="gramStart"/>
            <w:r w:rsidRPr="0019692B">
              <w:rPr>
                <w:rFonts w:ascii="Calibri" w:hAnsi="Calibri"/>
                <w:b/>
                <w:i/>
                <w:sz w:val="22"/>
              </w:rPr>
              <w:t>from nightmares,</w:t>
            </w:r>
            <w:proofErr w:type="gramEnd"/>
            <w:r w:rsidRPr="0019692B">
              <w:rPr>
                <w:rFonts w:ascii="Calibri" w:hAnsi="Calibri"/>
                <w:b/>
                <w:i/>
                <w:sz w:val="22"/>
              </w:rPr>
              <w:t xml:space="preserve"> to bed.</w:t>
            </w:r>
          </w:p>
          <w:p w14:paraId="3ADC97F2" w14:textId="77777777" w:rsidR="002D1FF4" w:rsidRPr="0019692B" w:rsidRDefault="002D1FF4" w:rsidP="0019692B">
            <w:pPr>
              <w:spacing w:line="276" w:lineRule="auto"/>
              <w:rPr>
                <w:rFonts w:ascii="Calibri" w:hAnsi="Calibri"/>
                <w:b/>
                <w:i/>
                <w:sz w:val="22"/>
              </w:rPr>
            </w:pPr>
          </w:p>
          <w:p w14:paraId="3BBE00B2" w14:textId="16710C26" w:rsidR="002D1FF4" w:rsidRPr="0019692B" w:rsidRDefault="002D1FF4" w:rsidP="0019692B">
            <w:pPr>
              <w:spacing w:line="276" w:lineRule="auto"/>
              <w:rPr>
                <w:rFonts w:ascii="Calibri" w:hAnsi="Calibri"/>
                <w:sz w:val="22"/>
              </w:rPr>
            </w:pPr>
            <w:r w:rsidRPr="0019692B">
              <w:rPr>
                <w:rFonts w:ascii="Calibri" w:hAnsi="Calibri"/>
                <w:sz w:val="22"/>
              </w:rPr>
              <w:t xml:space="preserve">Curling up into a ball, Peter rolls onto his side, pulling the blankets up to cover his chin and rest beneath his nose. I sit down beside him and stroke his hair. My hand is large enough to cover the whole top of his head. I move my thumb up and down on his brow to help him fall asleep. I wait for the tell-tale twitching that </w:t>
            </w:r>
            <w:r w:rsidR="00862AA2">
              <w:rPr>
                <w:rFonts w:ascii="Calibri" w:hAnsi="Calibri"/>
                <w:sz w:val="22"/>
              </w:rPr>
              <w:t xml:space="preserve">precedes </w:t>
            </w:r>
            <w:r w:rsidRPr="0019692B">
              <w:rPr>
                <w:rFonts w:ascii="Calibri" w:hAnsi="Calibri"/>
                <w:sz w:val="22"/>
              </w:rPr>
              <w:t xml:space="preserve">Peter falling into deep sleep. Little jerks flick in his torso and in his legs as I wonder what images he is seeing. Since the day our father died, Peter has always struggled to sleep, waking up for hours in the night or screaming himself upright. </w:t>
            </w:r>
          </w:p>
          <w:p w14:paraId="032D8815" w14:textId="77777777" w:rsidR="002D1FF4" w:rsidRPr="0019692B" w:rsidRDefault="002D1FF4" w:rsidP="0019692B">
            <w:pPr>
              <w:spacing w:line="276" w:lineRule="auto"/>
              <w:rPr>
                <w:rFonts w:ascii="Calibri" w:hAnsi="Calibri"/>
                <w:sz w:val="22"/>
              </w:rPr>
            </w:pPr>
          </w:p>
          <w:p w14:paraId="04CA31D3" w14:textId="71B987DB" w:rsidR="002D1FF4" w:rsidRPr="0019692B" w:rsidRDefault="002D1FF4" w:rsidP="0019692B">
            <w:pPr>
              <w:spacing w:line="276" w:lineRule="auto"/>
              <w:rPr>
                <w:rFonts w:ascii="Calibri" w:hAnsi="Calibri"/>
                <w:sz w:val="22"/>
              </w:rPr>
            </w:pPr>
            <w:r w:rsidRPr="0019692B">
              <w:rPr>
                <w:rFonts w:ascii="Calibri" w:hAnsi="Calibri"/>
                <w:sz w:val="22"/>
              </w:rPr>
              <w:t xml:space="preserve">When his nightmares started and my mother couldn’t </w:t>
            </w:r>
            <w:r w:rsidR="00862AA2">
              <w:rPr>
                <w:rFonts w:ascii="Calibri" w:hAnsi="Calibri"/>
                <w:sz w:val="22"/>
              </w:rPr>
              <w:t xml:space="preserve">soothe </w:t>
            </w:r>
            <w:r w:rsidRPr="0019692B">
              <w:rPr>
                <w:rFonts w:ascii="Calibri" w:hAnsi="Calibri"/>
                <w:sz w:val="22"/>
              </w:rPr>
              <w:t xml:space="preserve">him, we started our nighttime routine. I would read to him and stroke his brow until he fell asleep and each time he called out in the night, I would read to him again. In the early days, we could get through half a book in a night. Now, mostly, he sleeps </w:t>
            </w:r>
            <w:proofErr w:type="gramStart"/>
            <w:r w:rsidRPr="0019692B">
              <w:rPr>
                <w:rFonts w:ascii="Calibri" w:hAnsi="Calibri"/>
                <w:sz w:val="22"/>
              </w:rPr>
              <w:t>through</w:t>
            </w:r>
            <w:proofErr w:type="gramEnd"/>
            <w:r w:rsidRPr="0019692B">
              <w:rPr>
                <w:rFonts w:ascii="Calibri" w:hAnsi="Calibri"/>
                <w:sz w:val="22"/>
              </w:rPr>
              <w:t xml:space="preserve"> but I read to him anyway.</w:t>
            </w:r>
            <w:r w:rsidRPr="0019692B">
              <w:rPr>
                <w:rFonts w:ascii="Calibri" w:hAnsi="Calibri"/>
                <w:sz w:val="22"/>
              </w:rPr>
              <w:cr/>
            </w:r>
            <w:r w:rsidRPr="0019692B">
              <w:rPr>
                <w:rFonts w:ascii="Calibri" w:hAnsi="Calibri"/>
                <w:sz w:val="22"/>
              </w:rPr>
              <w:cr/>
              <w:t>I sit and wait for his heavy breathing to turn into little snores. Peter’s nose is so tiny that when he is in deep sleep, he struggles to</w:t>
            </w:r>
            <w:r w:rsidR="00862AA2">
              <w:rPr>
                <w:rFonts w:ascii="Calibri" w:hAnsi="Calibri"/>
                <w:sz w:val="22"/>
              </w:rPr>
              <w:t xml:space="preserve"> breathe</w:t>
            </w:r>
            <w:r w:rsidRPr="0019692B">
              <w:rPr>
                <w:rFonts w:ascii="Calibri" w:hAnsi="Calibri"/>
                <w:sz w:val="22"/>
              </w:rPr>
              <w:t xml:space="preserve">, almost as if there is not enough room for the air to travel up and into his lungs. His nostrils </w:t>
            </w:r>
            <w:r w:rsidR="00862AA2">
              <w:rPr>
                <w:rFonts w:ascii="Calibri" w:hAnsi="Calibri"/>
                <w:sz w:val="22"/>
              </w:rPr>
              <w:t xml:space="preserve">flare </w:t>
            </w:r>
            <w:r w:rsidRPr="0019692B">
              <w:rPr>
                <w:rFonts w:ascii="Calibri" w:hAnsi="Calibri"/>
                <w:sz w:val="22"/>
              </w:rPr>
              <w:t xml:space="preserve">out of the end but the </w:t>
            </w:r>
            <w:r w:rsidR="00C64A8D" w:rsidRPr="0019692B">
              <w:rPr>
                <w:rFonts w:ascii="Calibri" w:hAnsi="Calibri"/>
                <w:sz w:val="22"/>
              </w:rPr>
              <w:t>passageway</w:t>
            </w:r>
            <w:r w:rsidRPr="0019692B">
              <w:rPr>
                <w:rFonts w:ascii="Calibri" w:hAnsi="Calibri"/>
                <w:sz w:val="22"/>
              </w:rPr>
              <w:t xml:space="preserve"> is tiny and so he has snored since he was a baby. I love his nose. I run my pointer finger down over it, raise my finger to my lips, kiss it and bring it to the flat tip. Just touching it, I cannot help but smile. It’s funny for the most beautiful thing about a person to be their nose but with Peter, that’s just how it is. </w:t>
            </w:r>
            <w:r w:rsidRPr="0019692B">
              <w:rPr>
                <w:rFonts w:ascii="Calibri" w:hAnsi="Calibri"/>
                <w:sz w:val="22"/>
              </w:rPr>
              <w:cr/>
            </w:r>
            <w:r w:rsidRPr="0019692B">
              <w:rPr>
                <w:rFonts w:ascii="Calibri" w:hAnsi="Calibri"/>
                <w:sz w:val="22"/>
              </w:rPr>
              <w:cr/>
              <w:t xml:space="preserve">Eventually, the first ruffle of a snore </w:t>
            </w:r>
            <w:proofErr w:type="gramStart"/>
            <w:r w:rsidRPr="0019692B">
              <w:rPr>
                <w:rFonts w:ascii="Calibri" w:hAnsi="Calibri"/>
                <w:sz w:val="22"/>
              </w:rPr>
              <w:t>begins</w:t>
            </w:r>
            <w:proofErr w:type="gramEnd"/>
            <w:r w:rsidRPr="0019692B">
              <w:rPr>
                <w:rFonts w:ascii="Calibri" w:hAnsi="Calibri"/>
                <w:sz w:val="22"/>
              </w:rPr>
              <w:t xml:space="preserve"> and I know that he is asleep. In the early days, the sound of his snores would fill me with relief as finally, he would be asleep. Now, they simply fill me with </w:t>
            </w:r>
            <w:proofErr w:type="gramStart"/>
            <w:r w:rsidRPr="0019692B">
              <w:rPr>
                <w:rFonts w:ascii="Calibri" w:hAnsi="Calibri"/>
                <w:sz w:val="22"/>
              </w:rPr>
              <w:t>peace</w:t>
            </w:r>
            <w:proofErr w:type="gramEnd"/>
            <w:r w:rsidRPr="0019692B">
              <w:rPr>
                <w:rFonts w:ascii="Calibri" w:hAnsi="Calibri"/>
                <w:sz w:val="22"/>
              </w:rPr>
              <w:t xml:space="preserve"> so I let myself listen for a while, watching him, trying to tell him through my thoughts to dream of something worth fighting for. </w:t>
            </w:r>
          </w:p>
          <w:p w14:paraId="5BE614DD" w14:textId="77777777" w:rsidR="002D1FF4" w:rsidRDefault="002D1FF4" w:rsidP="002A2CB7">
            <w:pPr>
              <w:pStyle w:val="Header"/>
              <w:spacing w:line="276" w:lineRule="auto"/>
              <w:jc w:val="both"/>
              <w:rPr>
                <w:rFonts w:asciiTheme="majorHAnsi" w:hAnsiTheme="majorHAnsi"/>
                <w:b/>
              </w:rPr>
            </w:pPr>
          </w:p>
        </w:tc>
      </w:tr>
    </w:tbl>
    <w:p w14:paraId="40E0CC0C" w14:textId="77777777" w:rsidR="002D1FF4" w:rsidRDefault="002D1FF4" w:rsidP="002A2CB7">
      <w:pPr>
        <w:pStyle w:val="Header"/>
        <w:spacing w:line="276" w:lineRule="auto"/>
        <w:jc w:val="both"/>
        <w:rPr>
          <w:rFonts w:asciiTheme="majorHAnsi" w:hAnsiTheme="majorHAnsi"/>
          <w:b/>
        </w:rPr>
      </w:pPr>
    </w:p>
    <w:p w14:paraId="39C08325" w14:textId="64C0414A" w:rsidR="002F747D" w:rsidRDefault="002F747D" w:rsidP="0019692B">
      <w:pPr>
        <w:spacing w:line="276" w:lineRule="auto"/>
        <w:rPr>
          <w:rFonts w:asciiTheme="majorHAnsi" w:hAnsiTheme="majorHAnsi"/>
        </w:rPr>
      </w:pPr>
      <w:r>
        <w:rPr>
          <w:rFonts w:asciiTheme="majorHAnsi" w:hAnsiTheme="majorHAnsi"/>
        </w:rPr>
        <w:t>How does the writer use language</w:t>
      </w:r>
      <w:r w:rsidR="00906330">
        <w:rPr>
          <w:rFonts w:asciiTheme="majorHAnsi" w:hAnsiTheme="majorHAnsi"/>
        </w:rPr>
        <w:t xml:space="preserve"> to</w:t>
      </w:r>
      <w:r>
        <w:rPr>
          <w:rFonts w:asciiTheme="majorHAnsi" w:hAnsiTheme="majorHAnsi"/>
        </w:rPr>
        <w:t xml:space="preserve"> </w:t>
      </w:r>
      <w:r w:rsidR="00D034E3">
        <w:rPr>
          <w:rFonts w:asciiTheme="majorHAnsi" w:hAnsiTheme="majorHAnsi"/>
        </w:rPr>
        <w:t xml:space="preserve">convey </w:t>
      </w:r>
      <w:r w:rsidR="00906330">
        <w:rPr>
          <w:rFonts w:asciiTheme="majorHAnsi" w:hAnsiTheme="majorHAnsi"/>
        </w:rPr>
        <w:t xml:space="preserve">Peter’s </w:t>
      </w:r>
      <w:r w:rsidR="00D034E3">
        <w:rPr>
          <w:rFonts w:asciiTheme="majorHAnsi" w:hAnsiTheme="majorHAnsi"/>
        </w:rPr>
        <w:t>suffering</w:t>
      </w:r>
      <w:r>
        <w:rPr>
          <w:rFonts w:asciiTheme="majorHAnsi" w:hAnsiTheme="majorHAnsi"/>
        </w:rPr>
        <w:t>?</w:t>
      </w:r>
    </w:p>
    <w:p w14:paraId="76829B8C" w14:textId="77777777" w:rsidR="002F747D" w:rsidRDefault="002F747D" w:rsidP="0019692B">
      <w:pPr>
        <w:spacing w:line="276" w:lineRule="auto"/>
        <w:rPr>
          <w:rFonts w:asciiTheme="majorHAnsi" w:hAnsiTheme="majorHAnsi"/>
        </w:rPr>
      </w:pPr>
    </w:p>
    <w:p w14:paraId="09934816" w14:textId="77777777" w:rsidR="002F747D" w:rsidRDefault="002F747D" w:rsidP="0019692B">
      <w:pPr>
        <w:spacing w:line="276" w:lineRule="auto"/>
        <w:rPr>
          <w:rFonts w:asciiTheme="majorHAnsi" w:hAnsiTheme="majorHAnsi"/>
        </w:rPr>
      </w:pPr>
      <w:r>
        <w:rPr>
          <w:rFonts w:asciiTheme="majorHAnsi" w:hAnsiTheme="majorHAnsi"/>
        </w:rPr>
        <w:t xml:space="preserve">Your answer should include- </w:t>
      </w:r>
    </w:p>
    <w:p w14:paraId="19AE7C0B" w14:textId="77777777" w:rsidR="002F747D" w:rsidRPr="004453CB" w:rsidRDefault="002F747D" w:rsidP="002F747D">
      <w:pPr>
        <w:pStyle w:val="ListParagraph"/>
        <w:numPr>
          <w:ilvl w:val="0"/>
          <w:numId w:val="17"/>
        </w:numPr>
        <w:spacing w:line="276" w:lineRule="auto"/>
        <w:rPr>
          <w:rFonts w:ascii="Calibri" w:hAnsi="Calibri" w:cs="Helvetica"/>
        </w:rPr>
      </w:pPr>
      <w:r w:rsidRPr="004453CB">
        <w:rPr>
          <w:rFonts w:ascii="Calibri" w:hAnsi="Calibri" w:cs="Helvetica"/>
        </w:rPr>
        <w:t>An overall point about his suffering</w:t>
      </w:r>
    </w:p>
    <w:p w14:paraId="1CED9222" w14:textId="77BC4DC3" w:rsidR="00C61715" w:rsidRDefault="002F747D" w:rsidP="002F747D">
      <w:pPr>
        <w:pStyle w:val="ListParagraph"/>
        <w:numPr>
          <w:ilvl w:val="0"/>
          <w:numId w:val="17"/>
        </w:numPr>
        <w:spacing w:line="276" w:lineRule="auto"/>
        <w:rPr>
          <w:rFonts w:ascii="Calibri" w:hAnsi="Calibri" w:cs="Helvetica"/>
        </w:rPr>
      </w:pPr>
      <w:r w:rsidRPr="004453CB">
        <w:rPr>
          <w:rFonts w:ascii="Calibri" w:hAnsi="Calibri" w:cs="Helvetica"/>
        </w:rPr>
        <w:t>Three o</w:t>
      </w:r>
      <w:r w:rsidR="00D034E3">
        <w:rPr>
          <w:rFonts w:ascii="Calibri" w:hAnsi="Calibri" w:cs="Helvetica"/>
        </w:rPr>
        <w:t xml:space="preserve">r </w:t>
      </w:r>
      <w:r w:rsidRPr="004453CB">
        <w:rPr>
          <w:rFonts w:ascii="Calibri" w:hAnsi="Calibri" w:cs="Helvetica"/>
        </w:rPr>
        <w:t xml:space="preserve">four pieces of </w:t>
      </w:r>
      <w:r w:rsidR="00D034E3">
        <w:rPr>
          <w:rFonts w:ascii="Calibri" w:hAnsi="Calibri" w:cs="Helvetica"/>
        </w:rPr>
        <w:t>points</w:t>
      </w:r>
      <w:r w:rsidRPr="004453CB">
        <w:rPr>
          <w:rFonts w:ascii="Calibri" w:hAnsi="Calibri" w:cs="Helvetica"/>
        </w:rPr>
        <w:t xml:space="preserve"> with incisive, </w:t>
      </w:r>
      <w:r w:rsidR="00D131C2">
        <w:rPr>
          <w:rFonts w:ascii="Calibri" w:hAnsi="Calibri" w:cs="Helvetica"/>
        </w:rPr>
        <w:t>judicious</w:t>
      </w:r>
      <w:r w:rsidRPr="004453CB">
        <w:rPr>
          <w:rFonts w:ascii="Calibri" w:hAnsi="Calibri" w:cs="Helvetica"/>
        </w:rPr>
        <w:t xml:space="preserve"> </w:t>
      </w:r>
      <w:r w:rsidR="00D034E3">
        <w:rPr>
          <w:rFonts w:ascii="Calibri" w:hAnsi="Calibri" w:cs="Helvetica"/>
        </w:rPr>
        <w:t>evidence</w:t>
      </w:r>
      <w:r w:rsidR="00C61715" w:rsidRPr="004453CB">
        <w:rPr>
          <w:rFonts w:ascii="Calibri" w:hAnsi="Calibri" w:cs="Helvetica"/>
        </w:rPr>
        <w:t xml:space="preserve"> </w:t>
      </w:r>
      <w:r w:rsidR="00D131C2">
        <w:rPr>
          <w:rFonts w:ascii="Calibri" w:hAnsi="Calibri" w:cs="Helvetica"/>
        </w:rPr>
        <w:t xml:space="preserve">with perceptive exploration of </w:t>
      </w:r>
      <w:r w:rsidR="00C61715" w:rsidRPr="004453CB">
        <w:rPr>
          <w:rFonts w:ascii="Calibri" w:hAnsi="Calibri" w:cs="Helvetica"/>
        </w:rPr>
        <w:t>the language</w:t>
      </w:r>
    </w:p>
    <w:p w14:paraId="7E51CB19" w14:textId="61B4EAAE" w:rsidR="00C52673" w:rsidRPr="00C52673" w:rsidRDefault="00C52673" w:rsidP="00C52673">
      <w:pPr>
        <w:pStyle w:val="ListParagraph"/>
        <w:widowControl w:val="0"/>
        <w:numPr>
          <w:ilvl w:val="0"/>
          <w:numId w:val="17"/>
        </w:numPr>
        <w:autoSpaceDE w:val="0"/>
        <w:autoSpaceDN w:val="0"/>
        <w:adjustRightInd w:val="0"/>
        <w:spacing w:line="276" w:lineRule="auto"/>
        <w:jc w:val="both"/>
        <w:rPr>
          <w:rFonts w:asciiTheme="majorHAnsi" w:hAnsiTheme="majorHAnsi"/>
        </w:rPr>
      </w:pPr>
      <w:r>
        <w:rPr>
          <w:rFonts w:asciiTheme="majorHAnsi" w:hAnsiTheme="majorHAnsi"/>
        </w:rPr>
        <w:t>Accurate use of subject terminology where appropriate</w:t>
      </w:r>
    </w:p>
    <w:p w14:paraId="06DD49B6" w14:textId="7173A7E6" w:rsidR="00016758" w:rsidRPr="004D14BB" w:rsidRDefault="00C61715" w:rsidP="004D14BB">
      <w:pPr>
        <w:pStyle w:val="ListParagraph"/>
        <w:numPr>
          <w:ilvl w:val="0"/>
          <w:numId w:val="17"/>
        </w:numPr>
        <w:spacing w:line="276" w:lineRule="auto"/>
        <w:rPr>
          <w:rFonts w:ascii="Calibri" w:hAnsi="Calibri" w:cs="Helvetica"/>
        </w:rPr>
      </w:pPr>
      <w:r w:rsidRPr="004453CB">
        <w:rPr>
          <w:rFonts w:ascii="Calibri" w:hAnsi="Calibri" w:cs="Helvetica"/>
        </w:rPr>
        <w:lastRenderedPageBreak/>
        <w:t xml:space="preserve">You should be looking to find links between the evidence and analysis (look to use connectives such as- </w:t>
      </w:r>
      <w:r w:rsidRPr="004453CB">
        <w:rPr>
          <w:rFonts w:ascii="Calibri" w:hAnsi="Calibri" w:cs="Helvetica"/>
          <w:i/>
          <w:iCs/>
        </w:rPr>
        <w:t xml:space="preserve">further to this, in addition, </w:t>
      </w:r>
      <w:r w:rsidR="004453CB" w:rsidRPr="004453CB">
        <w:rPr>
          <w:rFonts w:ascii="Calibri" w:hAnsi="Calibri" w:cs="Helvetica"/>
          <w:i/>
          <w:iCs/>
        </w:rPr>
        <w:t>perhaps more interestingly, added to this</w:t>
      </w:r>
      <w:r w:rsidR="00D12C1A" w:rsidRPr="004D14BB">
        <w:rPr>
          <w:rFonts w:ascii="Calibri" w:hAnsi="Calibri" w:cs="Helvetica"/>
        </w:rPr>
        <w:t xml:space="preserve"> </w:t>
      </w:r>
    </w:p>
    <w:p w14:paraId="72617081" w14:textId="77777777" w:rsidR="00016758" w:rsidRPr="0049349D" w:rsidRDefault="00016758" w:rsidP="0019692B">
      <w:pPr>
        <w:spacing w:line="276" w:lineRule="auto"/>
        <w:rPr>
          <w:rFonts w:ascii="Calibri" w:hAnsi="Calibri" w:cs="Helvetica"/>
        </w:rPr>
      </w:pPr>
    </w:p>
    <w:tbl>
      <w:tblPr>
        <w:tblStyle w:val="TableGrid"/>
        <w:tblW w:w="10349" w:type="dxa"/>
        <w:tblInd w:w="-318" w:type="dxa"/>
        <w:tblLook w:val="04A0" w:firstRow="1" w:lastRow="0" w:firstColumn="1" w:lastColumn="0" w:noHBand="0" w:noVBand="1"/>
      </w:tblPr>
      <w:tblGrid>
        <w:gridCol w:w="1419"/>
        <w:gridCol w:w="8930"/>
      </w:tblGrid>
      <w:tr w:rsidR="00B31E86" w:rsidRPr="005A626F" w14:paraId="30F84AC9" w14:textId="77777777" w:rsidTr="000A0D24">
        <w:tc>
          <w:tcPr>
            <w:tcW w:w="1419" w:type="dxa"/>
            <w:vMerge w:val="restart"/>
          </w:tcPr>
          <w:p w14:paraId="0D13B917"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Overall point</w:t>
            </w:r>
          </w:p>
        </w:tc>
        <w:tc>
          <w:tcPr>
            <w:tcW w:w="8930" w:type="dxa"/>
          </w:tcPr>
          <w:p w14:paraId="48B05D4E"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Overall,</w:t>
            </w:r>
          </w:p>
        </w:tc>
      </w:tr>
      <w:tr w:rsidR="00B31E86" w:rsidRPr="005A626F" w14:paraId="04B5ECC6" w14:textId="77777777" w:rsidTr="000A0D24">
        <w:tc>
          <w:tcPr>
            <w:tcW w:w="1419" w:type="dxa"/>
            <w:vMerge/>
          </w:tcPr>
          <w:p w14:paraId="4059C581"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EFAC073"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70F4A657" w14:textId="77777777" w:rsidTr="000A0D24">
        <w:tc>
          <w:tcPr>
            <w:tcW w:w="1419" w:type="dxa"/>
            <w:vMerge/>
          </w:tcPr>
          <w:p w14:paraId="5249181C"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92EBC24"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5247347A" w14:textId="77777777" w:rsidTr="000A0D24">
        <w:tc>
          <w:tcPr>
            <w:tcW w:w="1419" w:type="dxa"/>
            <w:vMerge w:val="restart"/>
          </w:tcPr>
          <w:p w14:paraId="749E3BB5"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First major point</w:t>
            </w:r>
          </w:p>
        </w:tc>
        <w:tc>
          <w:tcPr>
            <w:tcW w:w="8930" w:type="dxa"/>
          </w:tcPr>
          <w:p w14:paraId="7565825E"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Initially, </w:t>
            </w:r>
          </w:p>
        </w:tc>
      </w:tr>
      <w:tr w:rsidR="00B31E86" w:rsidRPr="005A626F" w14:paraId="3DE7FBD2" w14:textId="77777777" w:rsidTr="000A0D24">
        <w:tc>
          <w:tcPr>
            <w:tcW w:w="1419" w:type="dxa"/>
            <w:vMerge/>
          </w:tcPr>
          <w:p w14:paraId="10B50E8E"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CFC1616"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0B140A7D" w14:textId="77777777" w:rsidTr="000A0D24">
        <w:tc>
          <w:tcPr>
            <w:tcW w:w="1419" w:type="dxa"/>
            <w:vMerge/>
          </w:tcPr>
          <w:p w14:paraId="07B4791D"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1970E80"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70FBC590" w14:textId="77777777" w:rsidTr="000A0D24">
        <w:tc>
          <w:tcPr>
            <w:tcW w:w="1419" w:type="dxa"/>
            <w:vMerge/>
          </w:tcPr>
          <w:p w14:paraId="1AE3038D"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20BFD29"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482E858D" w14:textId="77777777" w:rsidTr="000A0D24">
        <w:tc>
          <w:tcPr>
            <w:tcW w:w="1419" w:type="dxa"/>
            <w:vMerge/>
          </w:tcPr>
          <w:p w14:paraId="05D723F2"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298AAD7E"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65ACD1E9" w14:textId="77777777" w:rsidTr="000A0D24">
        <w:tc>
          <w:tcPr>
            <w:tcW w:w="1419" w:type="dxa"/>
            <w:vMerge/>
          </w:tcPr>
          <w:p w14:paraId="3BC656B4"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2F9011F"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3F653C88" w14:textId="77777777" w:rsidTr="000A0D24">
        <w:tc>
          <w:tcPr>
            <w:tcW w:w="1419" w:type="dxa"/>
            <w:vMerge/>
          </w:tcPr>
          <w:p w14:paraId="31FDB4B5"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D0A4E28"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3B0591C7" w14:textId="77777777" w:rsidTr="000A0D24">
        <w:tc>
          <w:tcPr>
            <w:tcW w:w="1419" w:type="dxa"/>
            <w:vMerge/>
          </w:tcPr>
          <w:p w14:paraId="29D00BBE"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2D5F45CD"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3C0E9CB7" w14:textId="77777777" w:rsidTr="000A0D24">
        <w:tc>
          <w:tcPr>
            <w:tcW w:w="1419" w:type="dxa"/>
            <w:vMerge w:val="restart"/>
          </w:tcPr>
          <w:p w14:paraId="5FB663FF" w14:textId="77777777" w:rsidR="00B31E86" w:rsidRPr="005A626F" w:rsidRDefault="00B31E86" w:rsidP="000A0D24">
            <w:pPr>
              <w:widowControl w:val="0"/>
              <w:autoSpaceDE w:val="0"/>
              <w:autoSpaceDN w:val="0"/>
              <w:adjustRightInd w:val="0"/>
              <w:spacing w:line="360" w:lineRule="auto"/>
              <w:rPr>
                <w:rFonts w:asciiTheme="majorHAnsi" w:hAnsiTheme="majorHAnsi" w:cstheme="majorHAnsi"/>
              </w:rPr>
            </w:pPr>
            <w:r w:rsidRPr="005A626F">
              <w:rPr>
                <w:rFonts w:asciiTheme="majorHAnsi" w:hAnsiTheme="majorHAnsi" w:cstheme="majorHAnsi"/>
              </w:rPr>
              <w:t>Second major point (linked)</w:t>
            </w:r>
          </w:p>
        </w:tc>
        <w:tc>
          <w:tcPr>
            <w:tcW w:w="8930" w:type="dxa"/>
          </w:tcPr>
          <w:p w14:paraId="73270C45"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Additionally, </w:t>
            </w:r>
          </w:p>
        </w:tc>
      </w:tr>
      <w:tr w:rsidR="00B31E86" w:rsidRPr="005A626F" w14:paraId="78362AB1" w14:textId="77777777" w:rsidTr="000A0D24">
        <w:tc>
          <w:tcPr>
            <w:tcW w:w="1419" w:type="dxa"/>
            <w:vMerge/>
          </w:tcPr>
          <w:p w14:paraId="179EF6D1"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486F7DB3"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732A314D" w14:textId="77777777" w:rsidTr="000A0D24">
        <w:tc>
          <w:tcPr>
            <w:tcW w:w="1419" w:type="dxa"/>
            <w:vMerge/>
          </w:tcPr>
          <w:p w14:paraId="5110D35E"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D899BC9"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47C115BC" w14:textId="77777777" w:rsidTr="000A0D24">
        <w:tc>
          <w:tcPr>
            <w:tcW w:w="1419" w:type="dxa"/>
            <w:vMerge/>
          </w:tcPr>
          <w:p w14:paraId="34B25B86"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96DE398"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39DDB59C" w14:textId="77777777" w:rsidTr="000A0D24">
        <w:tc>
          <w:tcPr>
            <w:tcW w:w="1419" w:type="dxa"/>
            <w:vMerge/>
          </w:tcPr>
          <w:p w14:paraId="556BAD21"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EDDB10B"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1D824CED" w14:textId="77777777" w:rsidTr="000A0D24">
        <w:tc>
          <w:tcPr>
            <w:tcW w:w="1419" w:type="dxa"/>
            <w:vMerge/>
          </w:tcPr>
          <w:p w14:paraId="098CE782"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7D9A24CA"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4D840D0B" w14:textId="77777777" w:rsidTr="000A0D24">
        <w:tc>
          <w:tcPr>
            <w:tcW w:w="1419" w:type="dxa"/>
            <w:vMerge/>
          </w:tcPr>
          <w:p w14:paraId="2ACDD72C"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35C479DE"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595F539A" w14:textId="77777777" w:rsidTr="000A0D24">
        <w:tc>
          <w:tcPr>
            <w:tcW w:w="1419" w:type="dxa"/>
            <w:vMerge/>
          </w:tcPr>
          <w:p w14:paraId="5DF53F34"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2486906C"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7086F22B" w14:textId="77777777" w:rsidTr="000A0D24">
        <w:tc>
          <w:tcPr>
            <w:tcW w:w="1419" w:type="dxa"/>
            <w:vMerge w:val="restart"/>
          </w:tcPr>
          <w:p w14:paraId="39172904"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Third major point (linked)</w:t>
            </w:r>
          </w:p>
        </w:tc>
        <w:tc>
          <w:tcPr>
            <w:tcW w:w="8930" w:type="dxa"/>
          </w:tcPr>
          <w:p w14:paraId="488D51C6"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r w:rsidRPr="005A626F">
              <w:rPr>
                <w:rFonts w:asciiTheme="majorHAnsi" w:hAnsiTheme="majorHAnsi" w:cstheme="majorHAnsi"/>
              </w:rPr>
              <w:t xml:space="preserve">Finally, </w:t>
            </w:r>
          </w:p>
        </w:tc>
      </w:tr>
      <w:tr w:rsidR="00B31E86" w:rsidRPr="005A626F" w14:paraId="307C1F91" w14:textId="77777777" w:rsidTr="000A0D24">
        <w:tc>
          <w:tcPr>
            <w:tcW w:w="1419" w:type="dxa"/>
            <w:vMerge/>
          </w:tcPr>
          <w:p w14:paraId="04054247"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58CC4B93"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1F357AFD" w14:textId="77777777" w:rsidTr="000A0D24">
        <w:tc>
          <w:tcPr>
            <w:tcW w:w="1419" w:type="dxa"/>
            <w:vMerge/>
          </w:tcPr>
          <w:p w14:paraId="24D3DD5C"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6EDFEA89"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04E636CE" w14:textId="77777777" w:rsidTr="000A0D24">
        <w:tc>
          <w:tcPr>
            <w:tcW w:w="1419" w:type="dxa"/>
            <w:vMerge/>
          </w:tcPr>
          <w:p w14:paraId="61BC0111"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481DC1F"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72B4F593" w14:textId="77777777" w:rsidTr="000A0D24">
        <w:tc>
          <w:tcPr>
            <w:tcW w:w="1419" w:type="dxa"/>
            <w:vMerge/>
          </w:tcPr>
          <w:p w14:paraId="0ED13064"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0A3A1E9C"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r w:rsidR="00B31E86" w:rsidRPr="005A626F" w14:paraId="234991D9" w14:textId="77777777" w:rsidTr="000A0D24">
        <w:tc>
          <w:tcPr>
            <w:tcW w:w="1419" w:type="dxa"/>
            <w:vMerge/>
          </w:tcPr>
          <w:p w14:paraId="233DFD5E"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c>
          <w:tcPr>
            <w:tcW w:w="8930" w:type="dxa"/>
          </w:tcPr>
          <w:p w14:paraId="1C2DC775" w14:textId="77777777" w:rsidR="00B31E86" w:rsidRPr="005A626F" w:rsidRDefault="00B31E86" w:rsidP="000A0D24">
            <w:pPr>
              <w:widowControl w:val="0"/>
              <w:autoSpaceDE w:val="0"/>
              <w:autoSpaceDN w:val="0"/>
              <w:adjustRightInd w:val="0"/>
              <w:spacing w:line="360" w:lineRule="auto"/>
              <w:jc w:val="both"/>
              <w:rPr>
                <w:rFonts w:asciiTheme="majorHAnsi" w:hAnsiTheme="majorHAnsi" w:cstheme="majorHAnsi"/>
              </w:rPr>
            </w:pPr>
          </w:p>
        </w:tc>
      </w:tr>
    </w:tbl>
    <w:p w14:paraId="586CEA1A" w14:textId="77777777" w:rsidR="00B31E86" w:rsidRPr="00DC72FC" w:rsidRDefault="00B31E86" w:rsidP="00B31E86"/>
    <w:p w14:paraId="1D3076CB" w14:textId="77A21658" w:rsidR="0019692B" w:rsidRDefault="0019692B" w:rsidP="0019692B">
      <w:pPr>
        <w:spacing w:line="360" w:lineRule="auto"/>
        <w:rPr>
          <w:rFonts w:asciiTheme="majorHAnsi" w:hAnsiTheme="majorHAnsi" w:cs="Helvetica"/>
        </w:rPr>
      </w:pPr>
    </w:p>
    <w:p w14:paraId="674A0024" w14:textId="77777777" w:rsidR="0019692B" w:rsidRDefault="0019692B" w:rsidP="0019692B">
      <w:pPr>
        <w:jc w:val="center"/>
        <w:rPr>
          <w:rFonts w:ascii="Calibri" w:eastAsia="Arial" w:hAnsi="Calibri" w:cs="Arial"/>
          <w:b/>
          <w:bCs/>
          <w:spacing w:val="-1"/>
          <w:sz w:val="28"/>
          <w:szCs w:val="28"/>
          <w:lang w:val="en-GB"/>
        </w:rPr>
      </w:pPr>
    </w:p>
    <w:p w14:paraId="3692DCC0" w14:textId="77777777" w:rsidR="009336B9" w:rsidRDefault="009336B9" w:rsidP="0019692B">
      <w:pPr>
        <w:jc w:val="center"/>
        <w:rPr>
          <w:rFonts w:ascii="Calibri" w:eastAsia="Arial" w:hAnsi="Calibri" w:cs="Arial"/>
          <w:b/>
          <w:bCs/>
          <w:spacing w:val="-1"/>
          <w:sz w:val="28"/>
          <w:szCs w:val="28"/>
          <w:lang w:val="en-GB"/>
        </w:rPr>
      </w:pPr>
    </w:p>
    <w:p w14:paraId="0DA5D36A" w14:textId="77777777" w:rsidR="009336B9" w:rsidRPr="009B2C80" w:rsidRDefault="009336B9" w:rsidP="0019692B">
      <w:pPr>
        <w:jc w:val="center"/>
        <w:rPr>
          <w:rFonts w:ascii="Calibri" w:eastAsia="Arial" w:hAnsi="Calibri" w:cs="Arial"/>
          <w:b/>
          <w:bCs/>
          <w:spacing w:val="-1"/>
          <w:sz w:val="28"/>
          <w:szCs w:val="28"/>
          <w:lang w:val="en-GB"/>
        </w:rPr>
      </w:pPr>
    </w:p>
    <w:p w14:paraId="1CF46056" w14:textId="77777777" w:rsidR="0019692B" w:rsidRPr="009B2C80" w:rsidRDefault="0019692B" w:rsidP="0019692B">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proofErr w:type="spellStart"/>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XL</w:t>
      </w:r>
      <w:proofErr w:type="spellEnd"/>
      <w:r w:rsidRPr="009B2C80">
        <w:rPr>
          <w:rFonts w:ascii="Calibri" w:eastAsia="Arial" w:hAnsi="Calibri" w:cs="Arial"/>
          <w:b/>
          <w:bCs/>
          <w:sz w:val="16"/>
          <w:szCs w:val="16"/>
          <w:lang w:val="en-GB"/>
        </w:rPr>
        <w:t xml:space="preserve">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6620955D" w14:textId="77777777" w:rsidR="0019692B" w:rsidRPr="009B2C80" w:rsidRDefault="0019692B" w:rsidP="0019692B">
      <w:pPr>
        <w:jc w:val="center"/>
        <w:rPr>
          <w:rFonts w:ascii="Calibri" w:eastAsia="Times New Roman" w:hAnsi="Calibri" w:cs="Arial"/>
          <w:sz w:val="16"/>
          <w:szCs w:val="16"/>
          <w:lang w:eastAsia="en-GB"/>
        </w:rPr>
      </w:pPr>
    </w:p>
    <w:p w14:paraId="0B0EEDA0" w14:textId="77777777" w:rsidR="0019692B" w:rsidRPr="009B2C80" w:rsidRDefault="0019692B" w:rsidP="0019692B">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56BEC89F" w14:textId="77777777" w:rsidR="0019692B" w:rsidRPr="009B2C80" w:rsidRDefault="0019692B" w:rsidP="0019692B">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9B2C80">
        <w:rPr>
          <w:rFonts w:ascii="Calibri" w:eastAsia="Times New Roman" w:hAnsi="Calibri" w:cs="Arial"/>
          <w:sz w:val="16"/>
          <w:szCs w:val="16"/>
          <w:lang w:eastAsia="en-GB"/>
        </w:rPr>
        <w:t>organisation</w:t>
      </w:r>
      <w:proofErr w:type="spellEnd"/>
      <w:proofErr w:type="gramEnd"/>
      <w:r w:rsidRPr="009B2C80">
        <w:rPr>
          <w:rFonts w:ascii="Calibri" w:eastAsia="Times New Roman" w:hAnsi="Calibri" w:cs="Arial"/>
          <w:sz w:val="16"/>
          <w:szCs w:val="16"/>
          <w:lang w:eastAsia="en-GB"/>
        </w:rPr>
        <w:t xml:space="preserve"> or institution.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Ltd </w:t>
      </w:r>
      <w:proofErr w:type="spellStart"/>
      <w:r w:rsidRPr="009B2C80">
        <w:rPr>
          <w:rFonts w:ascii="Calibri" w:eastAsia="Times New Roman" w:hAnsi="Calibri" w:cs="Arial"/>
          <w:sz w:val="16"/>
          <w:szCs w:val="16"/>
          <w:lang w:eastAsia="en-GB"/>
        </w:rPr>
        <w:t>endeavour</w:t>
      </w:r>
      <w:proofErr w:type="spellEnd"/>
      <w:r w:rsidRPr="009B2C80">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will remedy these on written notification.</w:t>
      </w:r>
      <w:r w:rsidRPr="009B2C80">
        <w:rPr>
          <w:rFonts w:ascii="Calibri" w:eastAsia="Times New Roman" w:hAnsi="Calibri" w:cs="Arial"/>
          <w:sz w:val="20"/>
          <w:szCs w:val="20"/>
          <w:lang w:eastAsia="en-GB"/>
        </w:rPr>
        <w:t> </w:t>
      </w:r>
    </w:p>
    <w:p w14:paraId="7023701F" w14:textId="77777777" w:rsidR="0019692B" w:rsidRPr="009B2C80" w:rsidRDefault="0019692B" w:rsidP="0019692B">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14:paraId="1A9158D7" w14:textId="77777777" w:rsidR="00D82091" w:rsidRPr="0019692B" w:rsidRDefault="00D82091" w:rsidP="00D82091">
      <w:pPr>
        <w:rPr>
          <w:rFonts w:ascii="Helvetica" w:hAnsi="Helvetica" w:cs="Helvetica"/>
          <w:sz w:val="28"/>
          <w:szCs w:val="30"/>
        </w:rPr>
      </w:pPr>
    </w:p>
    <w:p w14:paraId="5509E215" w14:textId="77777777" w:rsidR="002D1FF4" w:rsidRPr="0019692B" w:rsidRDefault="002D1FF4" w:rsidP="0026123A">
      <w:pPr>
        <w:rPr>
          <w:rFonts w:ascii="Helvetica" w:hAnsi="Helvetica" w:cs="Helvetica"/>
          <w:sz w:val="28"/>
          <w:szCs w:val="30"/>
        </w:rPr>
      </w:pPr>
    </w:p>
    <w:sectPr w:rsidR="002D1FF4" w:rsidRPr="0019692B"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CE52" w14:textId="77777777" w:rsidR="000A2908" w:rsidRDefault="000A2908" w:rsidP="00F4382F">
      <w:r>
        <w:separator/>
      </w:r>
    </w:p>
  </w:endnote>
  <w:endnote w:type="continuationSeparator" w:id="0">
    <w:p w14:paraId="2ECE6B22" w14:textId="77777777" w:rsidR="000A2908" w:rsidRDefault="000A2908"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73E39E55" w14:textId="77777777" w:rsidR="00B43D3F" w:rsidRPr="00B43D3F" w:rsidRDefault="00FD67A3">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D12C1A">
          <w:rPr>
            <w:rFonts w:asciiTheme="majorHAnsi" w:hAnsiTheme="majorHAnsi"/>
            <w:noProof/>
            <w:sz w:val="22"/>
          </w:rPr>
          <w:t>1</w:t>
        </w:r>
        <w:r w:rsidRPr="00B43D3F">
          <w:rPr>
            <w:rFonts w:asciiTheme="majorHAnsi" w:hAnsiTheme="majorHAnsi"/>
            <w:noProof/>
            <w:sz w:val="22"/>
          </w:rPr>
          <w:fldChar w:fldCharType="end"/>
        </w:r>
      </w:p>
    </w:sdtContent>
  </w:sdt>
  <w:p w14:paraId="7E3E058E"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CC4E" w14:textId="77777777" w:rsidR="000A2908" w:rsidRDefault="000A2908" w:rsidP="00F4382F">
      <w:r>
        <w:separator/>
      </w:r>
    </w:p>
  </w:footnote>
  <w:footnote w:type="continuationSeparator" w:id="0">
    <w:p w14:paraId="73E29684" w14:textId="77777777" w:rsidR="000A2908" w:rsidRDefault="000A2908"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8A5D" w14:textId="77777777" w:rsidR="00447833" w:rsidRDefault="00447833">
    <w:pPr>
      <w:pStyle w:val="Header"/>
    </w:pPr>
    <w:r w:rsidRPr="00447833">
      <w:rPr>
        <w:noProof/>
      </w:rPr>
      <w:drawing>
        <wp:inline distT="0" distB="0" distL="0" distR="0" wp14:anchorId="19F12CE2" wp14:editId="5453A88D">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5442F763"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0D6A0D"/>
    <w:multiLevelType w:val="hybridMultilevel"/>
    <w:tmpl w:val="8E10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A17D8"/>
    <w:multiLevelType w:val="hybridMultilevel"/>
    <w:tmpl w:val="D6A4CC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3764E"/>
    <w:multiLevelType w:val="hybridMultilevel"/>
    <w:tmpl w:val="4AEA765C"/>
    <w:lvl w:ilvl="0" w:tplc="A32E8A1E">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C69F8"/>
    <w:multiLevelType w:val="hybridMultilevel"/>
    <w:tmpl w:val="A656E43C"/>
    <w:lvl w:ilvl="0" w:tplc="9CA621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E308A"/>
    <w:multiLevelType w:val="hybridMultilevel"/>
    <w:tmpl w:val="757C7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A72BE"/>
    <w:multiLevelType w:val="hybridMultilevel"/>
    <w:tmpl w:val="7F7A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E1FF7"/>
    <w:multiLevelType w:val="hybridMultilevel"/>
    <w:tmpl w:val="971C7FF2"/>
    <w:lvl w:ilvl="0" w:tplc="5184AC6E">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E428E"/>
    <w:multiLevelType w:val="hybridMultilevel"/>
    <w:tmpl w:val="A570686E"/>
    <w:lvl w:ilvl="0" w:tplc="85860164">
      <w:start w:val="3"/>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55C7F"/>
    <w:multiLevelType w:val="hybridMultilevel"/>
    <w:tmpl w:val="0804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C33C7"/>
    <w:multiLevelType w:val="hybridMultilevel"/>
    <w:tmpl w:val="2CFA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8099A"/>
    <w:multiLevelType w:val="hybridMultilevel"/>
    <w:tmpl w:val="F97EDFE2"/>
    <w:lvl w:ilvl="0" w:tplc="95160936">
      <w:start w:val="1"/>
      <w:numFmt w:val="bullet"/>
      <w:lvlText w:val="•"/>
      <w:lvlJc w:val="left"/>
      <w:pPr>
        <w:tabs>
          <w:tab w:val="num" w:pos="720"/>
        </w:tabs>
        <w:ind w:left="720" w:hanging="360"/>
      </w:pPr>
      <w:rPr>
        <w:rFonts w:ascii="Arial" w:hAnsi="Arial" w:hint="default"/>
      </w:rPr>
    </w:lvl>
    <w:lvl w:ilvl="1" w:tplc="9AA66470" w:tentative="1">
      <w:start w:val="1"/>
      <w:numFmt w:val="bullet"/>
      <w:lvlText w:val="•"/>
      <w:lvlJc w:val="left"/>
      <w:pPr>
        <w:tabs>
          <w:tab w:val="num" w:pos="1440"/>
        </w:tabs>
        <w:ind w:left="1440" w:hanging="360"/>
      </w:pPr>
      <w:rPr>
        <w:rFonts w:ascii="Arial" w:hAnsi="Arial" w:hint="default"/>
      </w:rPr>
    </w:lvl>
    <w:lvl w:ilvl="2" w:tplc="7B9E033C" w:tentative="1">
      <w:start w:val="1"/>
      <w:numFmt w:val="bullet"/>
      <w:lvlText w:val="•"/>
      <w:lvlJc w:val="left"/>
      <w:pPr>
        <w:tabs>
          <w:tab w:val="num" w:pos="2160"/>
        </w:tabs>
        <w:ind w:left="2160" w:hanging="360"/>
      </w:pPr>
      <w:rPr>
        <w:rFonts w:ascii="Arial" w:hAnsi="Arial" w:hint="default"/>
      </w:rPr>
    </w:lvl>
    <w:lvl w:ilvl="3" w:tplc="7CC8914E" w:tentative="1">
      <w:start w:val="1"/>
      <w:numFmt w:val="bullet"/>
      <w:lvlText w:val="•"/>
      <w:lvlJc w:val="left"/>
      <w:pPr>
        <w:tabs>
          <w:tab w:val="num" w:pos="2880"/>
        </w:tabs>
        <w:ind w:left="2880" w:hanging="360"/>
      </w:pPr>
      <w:rPr>
        <w:rFonts w:ascii="Arial" w:hAnsi="Arial" w:hint="default"/>
      </w:rPr>
    </w:lvl>
    <w:lvl w:ilvl="4" w:tplc="0B2C1136" w:tentative="1">
      <w:start w:val="1"/>
      <w:numFmt w:val="bullet"/>
      <w:lvlText w:val="•"/>
      <w:lvlJc w:val="left"/>
      <w:pPr>
        <w:tabs>
          <w:tab w:val="num" w:pos="3600"/>
        </w:tabs>
        <w:ind w:left="3600" w:hanging="360"/>
      </w:pPr>
      <w:rPr>
        <w:rFonts w:ascii="Arial" w:hAnsi="Arial" w:hint="default"/>
      </w:rPr>
    </w:lvl>
    <w:lvl w:ilvl="5" w:tplc="9F3E7C2A" w:tentative="1">
      <w:start w:val="1"/>
      <w:numFmt w:val="bullet"/>
      <w:lvlText w:val="•"/>
      <w:lvlJc w:val="left"/>
      <w:pPr>
        <w:tabs>
          <w:tab w:val="num" w:pos="4320"/>
        </w:tabs>
        <w:ind w:left="4320" w:hanging="360"/>
      </w:pPr>
      <w:rPr>
        <w:rFonts w:ascii="Arial" w:hAnsi="Arial" w:hint="default"/>
      </w:rPr>
    </w:lvl>
    <w:lvl w:ilvl="6" w:tplc="DEE45D48" w:tentative="1">
      <w:start w:val="1"/>
      <w:numFmt w:val="bullet"/>
      <w:lvlText w:val="•"/>
      <w:lvlJc w:val="left"/>
      <w:pPr>
        <w:tabs>
          <w:tab w:val="num" w:pos="5040"/>
        </w:tabs>
        <w:ind w:left="5040" w:hanging="360"/>
      </w:pPr>
      <w:rPr>
        <w:rFonts w:ascii="Arial" w:hAnsi="Arial" w:hint="default"/>
      </w:rPr>
    </w:lvl>
    <w:lvl w:ilvl="7" w:tplc="FDAAEFCA" w:tentative="1">
      <w:start w:val="1"/>
      <w:numFmt w:val="bullet"/>
      <w:lvlText w:val="•"/>
      <w:lvlJc w:val="left"/>
      <w:pPr>
        <w:tabs>
          <w:tab w:val="num" w:pos="5760"/>
        </w:tabs>
        <w:ind w:left="5760" w:hanging="360"/>
      </w:pPr>
      <w:rPr>
        <w:rFonts w:ascii="Arial" w:hAnsi="Arial" w:hint="default"/>
      </w:rPr>
    </w:lvl>
    <w:lvl w:ilvl="8" w:tplc="CF6AA6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377A49"/>
    <w:multiLevelType w:val="hybridMultilevel"/>
    <w:tmpl w:val="2F22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D7958"/>
    <w:multiLevelType w:val="hybridMultilevel"/>
    <w:tmpl w:val="0804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30E03"/>
    <w:multiLevelType w:val="hybridMultilevel"/>
    <w:tmpl w:val="7B303D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401817">
    <w:abstractNumId w:val="2"/>
  </w:num>
  <w:num w:numId="2" w16cid:durableId="924649503">
    <w:abstractNumId w:val="17"/>
  </w:num>
  <w:num w:numId="3" w16cid:durableId="1212620201">
    <w:abstractNumId w:val="9"/>
  </w:num>
  <w:num w:numId="4" w16cid:durableId="59906320">
    <w:abstractNumId w:val="15"/>
  </w:num>
  <w:num w:numId="5" w16cid:durableId="1690793208">
    <w:abstractNumId w:val="11"/>
  </w:num>
  <w:num w:numId="6" w16cid:durableId="1248003624">
    <w:abstractNumId w:val="7"/>
  </w:num>
  <w:num w:numId="7" w16cid:durableId="1209761303">
    <w:abstractNumId w:val="14"/>
  </w:num>
  <w:num w:numId="8" w16cid:durableId="546719972">
    <w:abstractNumId w:val="6"/>
  </w:num>
  <w:num w:numId="9" w16cid:durableId="660234492">
    <w:abstractNumId w:val="0"/>
  </w:num>
  <w:num w:numId="10" w16cid:durableId="85200630">
    <w:abstractNumId w:val="12"/>
  </w:num>
  <w:num w:numId="11" w16cid:durableId="55662685">
    <w:abstractNumId w:val="5"/>
  </w:num>
  <w:num w:numId="12" w16cid:durableId="2070952636">
    <w:abstractNumId w:val="13"/>
  </w:num>
  <w:num w:numId="13" w16cid:durableId="311833628">
    <w:abstractNumId w:val="1"/>
  </w:num>
  <w:num w:numId="14" w16cid:durableId="1083185161">
    <w:abstractNumId w:val="10"/>
  </w:num>
  <w:num w:numId="15" w16cid:durableId="1106383273">
    <w:abstractNumId w:val="3"/>
  </w:num>
  <w:num w:numId="16" w16cid:durableId="293945355">
    <w:abstractNumId w:val="16"/>
  </w:num>
  <w:num w:numId="17" w16cid:durableId="201871427">
    <w:abstractNumId w:val="4"/>
  </w:num>
  <w:num w:numId="18" w16cid:durableId="290791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16758"/>
    <w:rsid w:val="000209DA"/>
    <w:rsid w:val="00025EFB"/>
    <w:rsid w:val="00093F06"/>
    <w:rsid w:val="000A2908"/>
    <w:rsid w:val="000E54E3"/>
    <w:rsid w:val="00105427"/>
    <w:rsid w:val="00163563"/>
    <w:rsid w:val="0019692B"/>
    <w:rsid w:val="001C3C91"/>
    <w:rsid w:val="002176D6"/>
    <w:rsid w:val="00236BD8"/>
    <w:rsid w:val="00237CC8"/>
    <w:rsid w:val="0024429E"/>
    <w:rsid w:val="002510A7"/>
    <w:rsid w:val="0026123A"/>
    <w:rsid w:val="00286E5C"/>
    <w:rsid w:val="002A2CB7"/>
    <w:rsid w:val="002A2F02"/>
    <w:rsid w:val="002D1FF4"/>
    <w:rsid w:val="002D3AC2"/>
    <w:rsid w:val="002D5F4A"/>
    <w:rsid w:val="002F4624"/>
    <w:rsid w:val="002F747D"/>
    <w:rsid w:val="003818B2"/>
    <w:rsid w:val="00394161"/>
    <w:rsid w:val="003A2A8A"/>
    <w:rsid w:val="003D46CE"/>
    <w:rsid w:val="003D7515"/>
    <w:rsid w:val="003E34DD"/>
    <w:rsid w:val="00412D78"/>
    <w:rsid w:val="00422B59"/>
    <w:rsid w:val="00434EF9"/>
    <w:rsid w:val="004453CB"/>
    <w:rsid w:val="00447833"/>
    <w:rsid w:val="00475804"/>
    <w:rsid w:val="004868DC"/>
    <w:rsid w:val="00495368"/>
    <w:rsid w:val="0049716F"/>
    <w:rsid w:val="004B168D"/>
    <w:rsid w:val="004C0425"/>
    <w:rsid w:val="004D14BB"/>
    <w:rsid w:val="004D26DC"/>
    <w:rsid w:val="004E548E"/>
    <w:rsid w:val="00504EF3"/>
    <w:rsid w:val="0059698F"/>
    <w:rsid w:val="005E2DDD"/>
    <w:rsid w:val="006475C2"/>
    <w:rsid w:val="0067170A"/>
    <w:rsid w:val="00692EBD"/>
    <w:rsid w:val="006D2322"/>
    <w:rsid w:val="006E3D64"/>
    <w:rsid w:val="007376B9"/>
    <w:rsid w:val="007844FB"/>
    <w:rsid w:val="007E33A2"/>
    <w:rsid w:val="00862AA2"/>
    <w:rsid w:val="00865D22"/>
    <w:rsid w:val="008A018E"/>
    <w:rsid w:val="008B3DAA"/>
    <w:rsid w:val="008C4F92"/>
    <w:rsid w:val="008D0809"/>
    <w:rsid w:val="008D7933"/>
    <w:rsid w:val="008E1254"/>
    <w:rsid w:val="00906330"/>
    <w:rsid w:val="00910A84"/>
    <w:rsid w:val="009336B9"/>
    <w:rsid w:val="00955925"/>
    <w:rsid w:val="0099255A"/>
    <w:rsid w:val="009C6CC7"/>
    <w:rsid w:val="00A72765"/>
    <w:rsid w:val="00A7561A"/>
    <w:rsid w:val="00AF73A8"/>
    <w:rsid w:val="00B114F4"/>
    <w:rsid w:val="00B31E86"/>
    <w:rsid w:val="00B43D3F"/>
    <w:rsid w:val="00B559B1"/>
    <w:rsid w:val="00B5737D"/>
    <w:rsid w:val="00B61DCC"/>
    <w:rsid w:val="00B81FB4"/>
    <w:rsid w:val="00B844E8"/>
    <w:rsid w:val="00B90DC4"/>
    <w:rsid w:val="00BC0E0F"/>
    <w:rsid w:val="00BF3781"/>
    <w:rsid w:val="00BF60E7"/>
    <w:rsid w:val="00C303E4"/>
    <w:rsid w:val="00C34062"/>
    <w:rsid w:val="00C37B12"/>
    <w:rsid w:val="00C52673"/>
    <w:rsid w:val="00C61715"/>
    <w:rsid w:val="00C64A8D"/>
    <w:rsid w:val="00C7063D"/>
    <w:rsid w:val="00CA423A"/>
    <w:rsid w:val="00CA4882"/>
    <w:rsid w:val="00CA5BBD"/>
    <w:rsid w:val="00CB63BC"/>
    <w:rsid w:val="00CC386E"/>
    <w:rsid w:val="00D034E3"/>
    <w:rsid w:val="00D06E36"/>
    <w:rsid w:val="00D12C1A"/>
    <w:rsid w:val="00D131C2"/>
    <w:rsid w:val="00D2289E"/>
    <w:rsid w:val="00D318A8"/>
    <w:rsid w:val="00D67EAE"/>
    <w:rsid w:val="00D81910"/>
    <w:rsid w:val="00D82091"/>
    <w:rsid w:val="00DB4E2B"/>
    <w:rsid w:val="00DC4A75"/>
    <w:rsid w:val="00DE4C2D"/>
    <w:rsid w:val="00DF06DD"/>
    <w:rsid w:val="00DF7C06"/>
    <w:rsid w:val="00E10E85"/>
    <w:rsid w:val="00E20A2D"/>
    <w:rsid w:val="00E368D7"/>
    <w:rsid w:val="00E579BE"/>
    <w:rsid w:val="00E74E95"/>
    <w:rsid w:val="00EE4082"/>
    <w:rsid w:val="00F4382F"/>
    <w:rsid w:val="00F449DD"/>
    <w:rsid w:val="00F74368"/>
    <w:rsid w:val="00F93294"/>
    <w:rsid w:val="00FD67A3"/>
    <w:rsid w:val="00FE7090"/>
    <w:rsid w:val="00FF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5E2B7"/>
  <w15:docId w15:val="{C196B9B8-68B7-4567-B0DA-906EF728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6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3E3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7090"/>
  </w:style>
  <w:style w:type="character" w:styleId="CommentReference">
    <w:name w:val="annotation reference"/>
    <w:basedOn w:val="DefaultParagraphFont"/>
    <w:uiPriority w:val="99"/>
    <w:semiHidden/>
    <w:unhideWhenUsed/>
    <w:rsid w:val="00862AA2"/>
    <w:rPr>
      <w:sz w:val="16"/>
      <w:szCs w:val="16"/>
    </w:rPr>
  </w:style>
  <w:style w:type="paragraph" w:styleId="CommentText">
    <w:name w:val="annotation text"/>
    <w:basedOn w:val="Normal"/>
    <w:link w:val="CommentTextChar"/>
    <w:uiPriority w:val="99"/>
    <w:semiHidden/>
    <w:unhideWhenUsed/>
    <w:rsid w:val="00862AA2"/>
    <w:rPr>
      <w:sz w:val="20"/>
      <w:szCs w:val="20"/>
    </w:rPr>
  </w:style>
  <w:style w:type="character" w:customStyle="1" w:styleId="CommentTextChar">
    <w:name w:val="Comment Text Char"/>
    <w:basedOn w:val="DefaultParagraphFont"/>
    <w:link w:val="CommentText"/>
    <w:uiPriority w:val="99"/>
    <w:semiHidden/>
    <w:rsid w:val="00862AA2"/>
    <w:rPr>
      <w:sz w:val="20"/>
      <w:szCs w:val="20"/>
    </w:rPr>
  </w:style>
  <w:style w:type="paragraph" w:styleId="CommentSubject">
    <w:name w:val="annotation subject"/>
    <w:basedOn w:val="CommentText"/>
    <w:next w:val="CommentText"/>
    <w:link w:val="CommentSubjectChar"/>
    <w:uiPriority w:val="99"/>
    <w:semiHidden/>
    <w:unhideWhenUsed/>
    <w:rsid w:val="00862AA2"/>
    <w:rPr>
      <w:b/>
      <w:bCs/>
    </w:rPr>
  </w:style>
  <w:style w:type="character" w:customStyle="1" w:styleId="CommentSubjectChar">
    <w:name w:val="Comment Subject Char"/>
    <w:basedOn w:val="CommentTextChar"/>
    <w:link w:val="CommentSubject"/>
    <w:uiPriority w:val="99"/>
    <w:semiHidden/>
    <w:rsid w:val="00862AA2"/>
    <w:rPr>
      <w:b/>
      <w:bCs/>
      <w:sz w:val="20"/>
      <w:szCs w:val="20"/>
    </w:rPr>
  </w:style>
  <w:style w:type="paragraph" w:styleId="Revision">
    <w:name w:val="Revision"/>
    <w:hidden/>
    <w:uiPriority w:val="99"/>
    <w:semiHidden/>
    <w:rsid w:val="0050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20</cp:revision>
  <dcterms:created xsi:type="dcterms:W3CDTF">2016-09-21T10:36:00Z</dcterms:created>
  <dcterms:modified xsi:type="dcterms:W3CDTF">2023-01-24T22:23:00Z</dcterms:modified>
</cp:coreProperties>
</file>